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2B" w:rsidRPr="00A065F4" w:rsidRDefault="00132D2B" w:rsidP="00787F1B">
      <w:pPr>
        <w:pStyle w:val="Normlnywebov"/>
        <w:spacing w:after="180" w:line="276" w:lineRule="auto"/>
        <w:jc w:val="both"/>
        <w:rPr>
          <w:rFonts w:ascii="Arial" w:hAnsi="Arial" w:cs="Arial"/>
          <w:b/>
          <w:bCs/>
          <w:lang w:val="sk-SK"/>
        </w:rPr>
      </w:pPr>
      <w:r w:rsidRPr="00A065F4">
        <w:rPr>
          <w:rFonts w:ascii="Arial" w:hAnsi="Arial" w:cs="Arial"/>
          <w:b/>
          <w:bCs/>
          <w:lang w:val="sk-SK"/>
        </w:rPr>
        <w:t xml:space="preserve">BRT: </w:t>
      </w:r>
      <w:r w:rsidR="00ED548E" w:rsidRPr="00A065F4">
        <w:rPr>
          <w:rFonts w:ascii="Arial" w:hAnsi="Arial" w:cs="Arial"/>
          <w:b/>
          <w:bCs/>
          <w:lang w:val="sk-SK"/>
        </w:rPr>
        <w:t>Bratislavský región súčasťou najväčšieho európskeho</w:t>
      </w:r>
      <w:r w:rsidR="002C6ECA" w:rsidRPr="00A065F4">
        <w:rPr>
          <w:rFonts w:ascii="Arial" w:hAnsi="Arial" w:cs="Arial"/>
          <w:b/>
          <w:bCs/>
          <w:lang w:val="sk-SK"/>
        </w:rPr>
        <w:t xml:space="preserve"> </w:t>
      </w:r>
      <w:proofErr w:type="spellStart"/>
      <w:r w:rsidR="002C6ECA" w:rsidRPr="00A065F4">
        <w:rPr>
          <w:rFonts w:ascii="Arial" w:hAnsi="Arial" w:cs="Arial"/>
          <w:b/>
          <w:bCs/>
          <w:lang w:val="sk-SK"/>
        </w:rPr>
        <w:t>cyklo</w:t>
      </w:r>
      <w:proofErr w:type="spellEnd"/>
      <w:r w:rsidR="002C6ECA" w:rsidRPr="00A065F4">
        <w:rPr>
          <w:rFonts w:ascii="Arial" w:hAnsi="Arial" w:cs="Arial"/>
          <w:b/>
          <w:bCs/>
          <w:lang w:val="sk-SK"/>
        </w:rPr>
        <w:t xml:space="preserve"> </w:t>
      </w:r>
      <w:r w:rsidR="00ED548E" w:rsidRPr="00A065F4">
        <w:rPr>
          <w:rFonts w:ascii="Arial" w:hAnsi="Arial" w:cs="Arial"/>
          <w:b/>
          <w:bCs/>
          <w:lang w:val="sk-SK"/>
        </w:rPr>
        <w:t>festivalu</w:t>
      </w:r>
      <w:r w:rsidR="002C6ECA" w:rsidRPr="00A065F4">
        <w:rPr>
          <w:rFonts w:ascii="Arial" w:hAnsi="Arial" w:cs="Arial"/>
          <w:b/>
          <w:bCs/>
          <w:lang w:val="sk-SK"/>
        </w:rPr>
        <w:t xml:space="preserve"> </w:t>
      </w:r>
      <w:proofErr w:type="spellStart"/>
      <w:r w:rsidR="002C6ECA" w:rsidRPr="00A065F4">
        <w:rPr>
          <w:rFonts w:ascii="Arial" w:hAnsi="Arial" w:cs="Arial"/>
          <w:b/>
          <w:bCs/>
          <w:lang w:val="sk-SK"/>
        </w:rPr>
        <w:t>Argus</w:t>
      </w:r>
      <w:proofErr w:type="spellEnd"/>
      <w:r w:rsidR="002C6ECA" w:rsidRPr="00A065F4">
        <w:rPr>
          <w:rFonts w:ascii="Arial" w:hAnsi="Arial" w:cs="Arial"/>
          <w:b/>
          <w:bCs/>
          <w:lang w:val="sk-SK"/>
        </w:rPr>
        <w:t xml:space="preserve"> Bike vo Viedni!</w:t>
      </w:r>
    </w:p>
    <w:p w:rsidR="00132D2B" w:rsidRPr="00A065F4" w:rsidRDefault="00132D2B" w:rsidP="00787F1B">
      <w:pPr>
        <w:jc w:val="both"/>
      </w:pPr>
      <w:r w:rsidRPr="00A065F4">
        <w:rPr>
          <w:rFonts w:ascii="Arial" w:hAnsi="Arial" w:cs="Arial"/>
          <w:sz w:val="24"/>
          <w:szCs w:val="24"/>
        </w:rPr>
        <w:t xml:space="preserve">Tento víkend bude Viedeň venovaná cyklistom a KOCR Bratislava </w:t>
      </w:r>
      <w:proofErr w:type="spellStart"/>
      <w:r w:rsidRPr="00A065F4">
        <w:rPr>
          <w:rFonts w:ascii="Arial" w:hAnsi="Arial" w:cs="Arial"/>
          <w:sz w:val="24"/>
          <w:szCs w:val="24"/>
        </w:rPr>
        <w:t>Region</w:t>
      </w:r>
      <w:proofErr w:type="spellEnd"/>
      <w:r w:rsidRPr="00A06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F4">
        <w:rPr>
          <w:rFonts w:ascii="Arial" w:hAnsi="Arial" w:cs="Arial"/>
          <w:sz w:val="24"/>
          <w:szCs w:val="24"/>
        </w:rPr>
        <w:t>Tourism</w:t>
      </w:r>
      <w:proofErr w:type="spellEnd"/>
      <w:r w:rsidRPr="00A065F4">
        <w:rPr>
          <w:rFonts w:ascii="Arial" w:hAnsi="Arial" w:cs="Arial"/>
          <w:sz w:val="24"/>
          <w:szCs w:val="24"/>
        </w:rPr>
        <w:t xml:space="preserve"> toho bude </w:t>
      </w:r>
      <w:r w:rsidR="002C6ECA" w:rsidRPr="00A065F4">
        <w:rPr>
          <w:rFonts w:ascii="Arial" w:hAnsi="Arial" w:cs="Arial"/>
          <w:sz w:val="24"/>
          <w:szCs w:val="24"/>
        </w:rPr>
        <w:t xml:space="preserve">opäť </w:t>
      </w:r>
      <w:r w:rsidRPr="00A065F4">
        <w:rPr>
          <w:rFonts w:ascii="Arial" w:hAnsi="Arial" w:cs="Arial"/>
          <w:sz w:val="24"/>
          <w:szCs w:val="24"/>
        </w:rPr>
        <w:t xml:space="preserve">súčasťou! Najväčší európsky </w:t>
      </w:r>
      <w:proofErr w:type="spellStart"/>
      <w:r w:rsidRPr="00A065F4">
        <w:rPr>
          <w:rFonts w:ascii="Arial" w:hAnsi="Arial" w:cs="Arial"/>
          <w:sz w:val="24"/>
          <w:szCs w:val="24"/>
        </w:rPr>
        <w:t>cyklo</w:t>
      </w:r>
      <w:proofErr w:type="spellEnd"/>
      <w:r w:rsidRPr="00A065F4">
        <w:rPr>
          <w:rFonts w:ascii="Arial" w:hAnsi="Arial" w:cs="Arial"/>
          <w:sz w:val="24"/>
          <w:szCs w:val="24"/>
        </w:rPr>
        <w:t xml:space="preserve"> festival </w:t>
      </w:r>
      <w:proofErr w:type="spellStart"/>
      <w:r w:rsidRPr="00A065F4">
        <w:rPr>
          <w:rFonts w:ascii="Arial" w:hAnsi="Arial" w:cs="Arial"/>
          <w:sz w:val="24"/>
          <w:szCs w:val="24"/>
        </w:rPr>
        <w:t>Argus</w:t>
      </w:r>
      <w:proofErr w:type="spellEnd"/>
      <w:r w:rsidRPr="00A065F4">
        <w:rPr>
          <w:rFonts w:ascii="Arial" w:hAnsi="Arial" w:cs="Arial"/>
          <w:sz w:val="24"/>
          <w:szCs w:val="24"/>
        </w:rPr>
        <w:t xml:space="preserve"> Bike </w:t>
      </w:r>
      <w:r w:rsidR="002C6ECA" w:rsidRPr="00A065F4">
        <w:rPr>
          <w:rFonts w:ascii="Arial" w:hAnsi="Arial" w:cs="Arial"/>
          <w:sz w:val="24"/>
          <w:szCs w:val="24"/>
        </w:rPr>
        <w:t xml:space="preserve">festival otvorí svoje brány </w:t>
      </w:r>
      <w:r w:rsidR="00ED548E" w:rsidRPr="00A065F4">
        <w:rPr>
          <w:rFonts w:ascii="Arial" w:hAnsi="Arial" w:cs="Arial"/>
          <w:sz w:val="24"/>
          <w:szCs w:val="24"/>
        </w:rPr>
        <w:t xml:space="preserve">tento víkend, </w:t>
      </w:r>
      <w:r w:rsidR="002C6ECA" w:rsidRPr="00A065F4">
        <w:rPr>
          <w:rFonts w:ascii="Arial" w:hAnsi="Arial" w:cs="Arial"/>
          <w:sz w:val="24"/>
          <w:szCs w:val="24"/>
        </w:rPr>
        <w:t xml:space="preserve">14. </w:t>
      </w:r>
      <w:r w:rsidR="00ED548E" w:rsidRPr="00A065F4">
        <w:rPr>
          <w:rFonts w:ascii="Arial" w:hAnsi="Arial" w:cs="Arial"/>
          <w:sz w:val="24"/>
          <w:szCs w:val="24"/>
        </w:rPr>
        <w:t xml:space="preserve">a </w:t>
      </w:r>
      <w:r w:rsidR="002C6ECA" w:rsidRPr="00A065F4">
        <w:rPr>
          <w:rFonts w:ascii="Arial" w:hAnsi="Arial" w:cs="Arial"/>
          <w:sz w:val="24"/>
          <w:szCs w:val="24"/>
        </w:rPr>
        <w:t xml:space="preserve">15. </w:t>
      </w:r>
      <w:r w:rsidRPr="00A065F4">
        <w:rPr>
          <w:rFonts w:ascii="Arial" w:hAnsi="Arial" w:cs="Arial"/>
          <w:sz w:val="24"/>
          <w:szCs w:val="24"/>
        </w:rPr>
        <w:t>apríla od 9:00 do 18:00</w:t>
      </w:r>
      <w:r w:rsidR="000E3C6C" w:rsidRPr="00A065F4">
        <w:rPr>
          <w:rFonts w:ascii="Arial" w:hAnsi="Arial" w:cs="Arial"/>
          <w:sz w:val="24"/>
          <w:szCs w:val="24"/>
        </w:rPr>
        <w:t xml:space="preserve"> už po 20.ty raz</w:t>
      </w:r>
      <w:r w:rsidRPr="00A065F4">
        <w:rPr>
          <w:rFonts w:ascii="Arial" w:hAnsi="Arial" w:cs="Arial"/>
          <w:sz w:val="24"/>
          <w:szCs w:val="24"/>
        </w:rPr>
        <w:t xml:space="preserve">. </w:t>
      </w:r>
    </w:p>
    <w:p w:rsidR="00132D2B" w:rsidRPr="00A065F4" w:rsidRDefault="00132D2B" w:rsidP="00787F1B">
      <w:pPr>
        <w:pStyle w:val="Normlnywebov"/>
        <w:spacing w:before="0" w:beforeAutospacing="0" w:after="180" w:afterAutospacing="0" w:line="276" w:lineRule="auto"/>
        <w:jc w:val="both"/>
        <w:rPr>
          <w:rFonts w:ascii="Arial" w:hAnsi="Arial" w:cs="Arial"/>
          <w:lang w:val="sk-SK"/>
        </w:rPr>
      </w:pPr>
      <w:r w:rsidRPr="00A065F4">
        <w:rPr>
          <w:rFonts w:ascii="Arial" w:hAnsi="Arial" w:cs="Arial"/>
          <w:b/>
          <w:bCs/>
          <w:lang w:val="sk-SK"/>
        </w:rPr>
        <w:t>„</w:t>
      </w:r>
      <w:r w:rsidR="00A065F4" w:rsidRPr="00A065F4">
        <w:rPr>
          <w:rFonts w:ascii="Arial" w:hAnsi="Arial" w:cs="Arial"/>
          <w:b/>
          <w:bCs/>
          <w:lang w:val="sk-SK"/>
        </w:rPr>
        <w:t>Vďaka usilovnej činnosti BRT a jej členov sa cykloturistika v bratislavskom regióne naďalej dynamicky rozvíja</w:t>
      </w:r>
      <w:r w:rsidR="00A065F4">
        <w:rPr>
          <w:rFonts w:ascii="Arial" w:hAnsi="Arial" w:cs="Arial"/>
          <w:b/>
          <w:bCs/>
          <w:lang w:val="sk-SK"/>
        </w:rPr>
        <w:t xml:space="preserve">. </w:t>
      </w:r>
      <w:r w:rsidRPr="00A065F4">
        <w:rPr>
          <w:rFonts w:ascii="Arial" w:hAnsi="Arial" w:cs="Arial"/>
          <w:b/>
          <w:bCs/>
          <w:lang w:val="sk-SK"/>
        </w:rPr>
        <w:t xml:space="preserve">Rakúšania majú o bratislavský región veľký záujem. Cyklotrasy pozdĺž Moravy a Dunaja, Malokarpatské </w:t>
      </w:r>
      <w:proofErr w:type="spellStart"/>
      <w:r w:rsidRPr="00A065F4">
        <w:rPr>
          <w:rFonts w:ascii="Arial" w:hAnsi="Arial" w:cs="Arial"/>
          <w:b/>
          <w:bCs/>
          <w:lang w:val="sk-SK"/>
        </w:rPr>
        <w:t>singletracky</w:t>
      </w:r>
      <w:proofErr w:type="spellEnd"/>
      <w:r w:rsidRPr="00A065F4">
        <w:rPr>
          <w:rFonts w:ascii="Arial" w:hAnsi="Arial" w:cs="Arial"/>
          <w:b/>
          <w:bCs/>
          <w:lang w:val="sk-SK"/>
        </w:rPr>
        <w:t xml:space="preserve"> alebo prehliadka historického centra Bratislavy, to všetko láka </w:t>
      </w:r>
      <w:proofErr w:type="spellStart"/>
      <w:r w:rsidRPr="00A065F4">
        <w:rPr>
          <w:rFonts w:ascii="Arial" w:hAnsi="Arial" w:cs="Arial"/>
          <w:b/>
          <w:bCs/>
          <w:lang w:val="sk-SK"/>
        </w:rPr>
        <w:t>cykloturistov</w:t>
      </w:r>
      <w:proofErr w:type="spellEnd"/>
      <w:r w:rsidRPr="00A065F4">
        <w:rPr>
          <w:rFonts w:ascii="Arial" w:hAnsi="Arial" w:cs="Arial"/>
          <w:b/>
          <w:bCs/>
          <w:lang w:val="sk-SK"/>
        </w:rPr>
        <w:t xml:space="preserve"> do nášho kraja. Na svoje si však neprídu len rekreační cyklisti, ale ponuka je bohatá aj pre tých najnár</w:t>
      </w:r>
      <w:r w:rsidR="00A065F4">
        <w:rPr>
          <w:rFonts w:ascii="Arial" w:hAnsi="Arial" w:cs="Arial"/>
          <w:b/>
          <w:bCs/>
          <w:lang w:val="sk-SK"/>
        </w:rPr>
        <w:t>očnejších</w:t>
      </w:r>
      <w:r w:rsidRPr="00A065F4">
        <w:rPr>
          <w:rFonts w:ascii="Arial" w:hAnsi="Arial" w:cs="Arial"/>
          <w:b/>
          <w:bCs/>
          <w:lang w:val="sk-SK"/>
        </w:rPr>
        <w:t>,“</w:t>
      </w:r>
      <w:r w:rsidRPr="00A065F4">
        <w:rPr>
          <w:rStyle w:val="apple-converted-space"/>
          <w:rFonts w:ascii="Arial" w:hAnsi="Arial" w:cs="Arial"/>
          <w:i/>
          <w:iCs/>
          <w:lang w:val="sk-SK"/>
        </w:rPr>
        <w:t> </w:t>
      </w:r>
      <w:r w:rsidRPr="00A065F4">
        <w:rPr>
          <w:rFonts w:ascii="Arial" w:hAnsi="Arial" w:cs="Arial"/>
          <w:lang w:val="sk-SK"/>
        </w:rPr>
        <w:t xml:space="preserve">povedal riaditeľ krajskej organizácie Bratislava </w:t>
      </w:r>
      <w:proofErr w:type="spellStart"/>
      <w:r w:rsidRPr="00A065F4">
        <w:rPr>
          <w:rFonts w:ascii="Arial" w:hAnsi="Arial" w:cs="Arial"/>
          <w:lang w:val="sk-SK"/>
        </w:rPr>
        <w:t>Region</w:t>
      </w:r>
      <w:proofErr w:type="spellEnd"/>
      <w:r w:rsidRPr="00A065F4">
        <w:rPr>
          <w:rFonts w:ascii="Arial" w:hAnsi="Arial" w:cs="Arial"/>
          <w:lang w:val="sk-SK"/>
        </w:rPr>
        <w:t xml:space="preserve"> </w:t>
      </w:r>
      <w:proofErr w:type="spellStart"/>
      <w:r w:rsidRPr="00A065F4">
        <w:rPr>
          <w:rFonts w:ascii="Arial" w:hAnsi="Arial" w:cs="Arial"/>
          <w:lang w:val="sk-SK"/>
        </w:rPr>
        <w:t>Tourism</w:t>
      </w:r>
      <w:proofErr w:type="spellEnd"/>
      <w:r w:rsidRPr="00A065F4">
        <w:rPr>
          <w:rFonts w:ascii="Arial" w:hAnsi="Arial" w:cs="Arial"/>
          <w:lang w:val="sk-SK"/>
        </w:rPr>
        <w:t xml:space="preserve"> Lukáš Dobrocký.</w:t>
      </w:r>
    </w:p>
    <w:p w:rsidR="002C6ECA" w:rsidRPr="00A065F4" w:rsidRDefault="002C6ECA" w:rsidP="00787F1B">
      <w:pPr>
        <w:jc w:val="both"/>
        <w:rPr>
          <w:rFonts w:ascii="Arial" w:hAnsi="Arial" w:cs="Arial"/>
          <w:sz w:val="24"/>
          <w:szCs w:val="24"/>
        </w:rPr>
      </w:pPr>
      <w:r w:rsidRPr="00A065F4">
        <w:rPr>
          <w:rFonts w:ascii="Arial" w:hAnsi="Arial" w:cs="Arial"/>
          <w:sz w:val="24"/>
          <w:szCs w:val="24"/>
        </w:rPr>
        <w:t>Jedinečná kombinácia programov pred impozantnou kulisou Viedenskej radnice každoročne priláka viac ako</w:t>
      </w:r>
      <w:r w:rsidRPr="00A065F4">
        <w:rPr>
          <w:rStyle w:val="apple-converted-space"/>
          <w:rFonts w:ascii="Arial" w:hAnsi="Arial" w:cs="Arial"/>
          <w:sz w:val="24"/>
          <w:szCs w:val="24"/>
        </w:rPr>
        <w:t> </w:t>
      </w:r>
      <w:r w:rsidRPr="00A065F4">
        <w:rPr>
          <w:rFonts w:ascii="Arial" w:hAnsi="Arial" w:cs="Arial"/>
          <w:sz w:val="24"/>
          <w:szCs w:val="24"/>
        </w:rPr>
        <w:t>100 000 návštevníkov.</w:t>
      </w:r>
      <w:r w:rsidRPr="00A065F4">
        <w:rPr>
          <w:rStyle w:val="apple-converted-space"/>
          <w:rFonts w:ascii="Arial" w:hAnsi="Arial" w:cs="Arial"/>
          <w:sz w:val="24"/>
          <w:szCs w:val="24"/>
        </w:rPr>
        <w:t> </w:t>
      </w:r>
      <w:r w:rsidRPr="00A065F4">
        <w:rPr>
          <w:rFonts w:ascii="Arial" w:hAnsi="Arial" w:cs="Arial"/>
          <w:sz w:val="24"/>
          <w:szCs w:val="24"/>
        </w:rPr>
        <w:t xml:space="preserve">Krajská organizácia cestovného ruchu Bratislava </w:t>
      </w:r>
      <w:proofErr w:type="spellStart"/>
      <w:r w:rsidRPr="00A065F4">
        <w:rPr>
          <w:rFonts w:ascii="Arial" w:hAnsi="Arial" w:cs="Arial"/>
          <w:sz w:val="24"/>
          <w:szCs w:val="24"/>
        </w:rPr>
        <w:t>Region</w:t>
      </w:r>
      <w:proofErr w:type="spellEnd"/>
      <w:r w:rsidRPr="00A065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5F4">
        <w:rPr>
          <w:rFonts w:ascii="Arial" w:hAnsi="Arial" w:cs="Arial"/>
          <w:sz w:val="24"/>
          <w:szCs w:val="24"/>
        </w:rPr>
        <w:t>Tourism</w:t>
      </w:r>
      <w:proofErr w:type="spellEnd"/>
      <w:r w:rsidRPr="00A065F4">
        <w:rPr>
          <w:rStyle w:val="apple-converted-space"/>
          <w:rFonts w:ascii="Arial" w:hAnsi="Arial" w:cs="Arial"/>
          <w:sz w:val="24"/>
          <w:szCs w:val="24"/>
        </w:rPr>
        <w:t> </w:t>
      </w:r>
      <w:r w:rsidRPr="00A065F4">
        <w:rPr>
          <w:rFonts w:ascii="Arial" w:hAnsi="Arial" w:cs="Arial"/>
          <w:sz w:val="24"/>
          <w:szCs w:val="24"/>
        </w:rPr>
        <w:t>sa tento rok na festivale predstaví už po tretí raz. Návštevníci nájdu na veľtrhu širokú ponuku od takmer stovky vystavovateľov. Rozmanitosť programu je receptom na úspech Bike Festivalu ARGUS.</w:t>
      </w:r>
      <w:r w:rsidR="00A065F4" w:rsidRPr="00A065F4">
        <w:rPr>
          <w:rFonts w:ascii="Arial" w:hAnsi="Arial" w:cs="Arial"/>
          <w:sz w:val="24"/>
          <w:szCs w:val="24"/>
        </w:rPr>
        <w:t xml:space="preserve"> Uvoľnená festivalová atmosféra, široké zastúpenie značiek a ponuky pre cyklistov, možnosti testovania e-</w:t>
      </w:r>
      <w:proofErr w:type="spellStart"/>
      <w:r w:rsidR="00A065F4" w:rsidRPr="00A065F4">
        <w:rPr>
          <w:rFonts w:ascii="Arial" w:hAnsi="Arial" w:cs="Arial"/>
          <w:sz w:val="24"/>
          <w:szCs w:val="24"/>
        </w:rPr>
        <w:t>bajkov</w:t>
      </w:r>
      <w:proofErr w:type="spellEnd"/>
      <w:r w:rsidR="00A065F4" w:rsidRPr="00A065F4">
        <w:rPr>
          <w:rFonts w:ascii="Arial" w:hAnsi="Arial" w:cs="Arial"/>
          <w:sz w:val="24"/>
          <w:szCs w:val="24"/>
        </w:rPr>
        <w:t xml:space="preserve"> a </w:t>
      </w:r>
      <w:proofErr w:type="spellStart"/>
      <w:r w:rsidR="00A065F4" w:rsidRPr="00A065F4">
        <w:rPr>
          <w:rFonts w:ascii="Arial" w:hAnsi="Arial" w:cs="Arial"/>
          <w:sz w:val="24"/>
          <w:szCs w:val="24"/>
        </w:rPr>
        <w:t>kargo</w:t>
      </w:r>
      <w:proofErr w:type="spellEnd"/>
      <w:r w:rsidR="00A065F4" w:rsidRPr="00A065F4">
        <w:rPr>
          <w:rFonts w:ascii="Arial" w:hAnsi="Arial" w:cs="Arial"/>
          <w:sz w:val="24"/>
          <w:szCs w:val="24"/>
        </w:rPr>
        <w:t xml:space="preserve"> bicyklov,  najväčší </w:t>
      </w:r>
      <w:proofErr w:type="spellStart"/>
      <w:r w:rsidR="00A065F4" w:rsidRPr="00A065F4">
        <w:rPr>
          <w:rFonts w:ascii="Arial" w:hAnsi="Arial" w:cs="Arial"/>
          <w:sz w:val="24"/>
          <w:szCs w:val="24"/>
        </w:rPr>
        <w:t>cykloblšák</w:t>
      </w:r>
      <w:proofErr w:type="spellEnd"/>
      <w:r w:rsidR="00A065F4" w:rsidRPr="00A065F4">
        <w:rPr>
          <w:rFonts w:ascii="Arial" w:hAnsi="Arial" w:cs="Arial"/>
          <w:sz w:val="24"/>
          <w:szCs w:val="24"/>
        </w:rPr>
        <w:t xml:space="preserve"> v Rakúsku, skvelý detský program a bohatý program s množstvom interakcie pre všetkých návštevníkov</w:t>
      </w:r>
      <w:r w:rsidR="00812E24">
        <w:rPr>
          <w:rFonts w:ascii="Arial" w:hAnsi="Arial" w:cs="Arial"/>
          <w:sz w:val="24"/>
          <w:szCs w:val="24"/>
        </w:rPr>
        <w:t>, toto všetko tam nájdete tento víkend</w:t>
      </w:r>
      <w:r w:rsidR="00A065F4" w:rsidRPr="00A065F4">
        <w:rPr>
          <w:rFonts w:ascii="Arial" w:hAnsi="Arial" w:cs="Arial"/>
          <w:sz w:val="24"/>
          <w:szCs w:val="24"/>
        </w:rPr>
        <w:t>.</w:t>
      </w:r>
      <w:r w:rsidRPr="00A065F4">
        <w:rPr>
          <w:rFonts w:ascii="Arial" w:hAnsi="Arial" w:cs="Arial"/>
          <w:sz w:val="24"/>
          <w:szCs w:val="24"/>
        </w:rPr>
        <w:t xml:space="preserve"> V nedeľu sa na Bike Festivale ARGUS koná </w:t>
      </w:r>
      <w:proofErr w:type="spellStart"/>
      <w:r w:rsidRPr="00A065F4">
        <w:rPr>
          <w:rFonts w:ascii="Arial" w:hAnsi="Arial" w:cs="Arial"/>
          <w:sz w:val="24"/>
          <w:szCs w:val="24"/>
        </w:rPr>
        <w:t>cyklojazda</w:t>
      </w:r>
      <w:proofErr w:type="spellEnd"/>
      <w:r w:rsidRPr="00A065F4">
        <w:rPr>
          <w:rFonts w:ascii="Arial" w:hAnsi="Arial" w:cs="Arial"/>
          <w:sz w:val="24"/>
          <w:szCs w:val="24"/>
        </w:rPr>
        <w:t xml:space="preserve"> okolo viedenského Ringu. Tisíce cyklistov tak dvakrát zdolajú okružnú jazdu v celkovej dĺžke 10 km. Okružná jazda je vhodná aj pre rodiny s deťmi.</w:t>
      </w:r>
      <w:r w:rsidR="00ED548E" w:rsidRPr="00A065F4">
        <w:rPr>
          <w:rFonts w:ascii="Arial" w:hAnsi="Arial" w:cs="Arial"/>
          <w:sz w:val="24"/>
          <w:szCs w:val="24"/>
        </w:rPr>
        <w:t xml:space="preserve"> Vstup na podujatie je voľný.</w:t>
      </w:r>
    </w:p>
    <w:p w:rsidR="002C6ECA" w:rsidRDefault="002C6ECA" w:rsidP="00787F1B">
      <w:pPr>
        <w:pStyle w:val="Normlnywebov"/>
        <w:spacing w:after="180" w:line="276" w:lineRule="auto"/>
        <w:jc w:val="both"/>
        <w:rPr>
          <w:rFonts w:ascii="Arial" w:hAnsi="Arial" w:cs="Arial"/>
          <w:lang w:val="sk-SK" w:eastAsia="en-US"/>
        </w:rPr>
      </w:pPr>
      <w:r w:rsidRPr="00A065F4">
        <w:rPr>
          <w:rFonts w:ascii="Arial" w:hAnsi="Arial" w:cs="Arial"/>
          <w:lang w:val="sk-SK" w:eastAsia="en-US"/>
        </w:rPr>
        <w:t xml:space="preserve">Úlohou KOCR Bratislava </w:t>
      </w:r>
      <w:proofErr w:type="spellStart"/>
      <w:r w:rsidRPr="00A065F4">
        <w:rPr>
          <w:rFonts w:ascii="Arial" w:hAnsi="Arial" w:cs="Arial"/>
          <w:lang w:val="sk-SK" w:eastAsia="en-US"/>
        </w:rPr>
        <w:t>Region</w:t>
      </w:r>
      <w:proofErr w:type="spellEnd"/>
      <w:r w:rsidRPr="00A065F4">
        <w:rPr>
          <w:rFonts w:ascii="Arial" w:hAnsi="Arial" w:cs="Arial"/>
          <w:lang w:val="sk-SK" w:eastAsia="en-US"/>
        </w:rPr>
        <w:t xml:space="preserve"> </w:t>
      </w:r>
      <w:proofErr w:type="spellStart"/>
      <w:r w:rsidRPr="00A065F4">
        <w:rPr>
          <w:rFonts w:ascii="Arial" w:hAnsi="Arial" w:cs="Arial"/>
          <w:lang w:val="sk-SK" w:eastAsia="en-US"/>
        </w:rPr>
        <w:t>Tourism</w:t>
      </w:r>
      <w:proofErr w:type="spellEnd"/>
      <w:r w:rsidRPr="00A065F4">
        <w:rPr>
          <w:rFonts w:ascii="Arial" w:hAnsi="Arial" w:cs="Arial"/>
          <w:lang w:val="sk-SK" w:eastAsia="en-US"/>
        </w:rPr>
        <w:t xml:space="preserve"> bude prezentovať bohatú cykloturistickú a turistickú ponuku regió</w:t>
      </w:r>
      <w:r w:rsidR="00ED548E" w:rsidRPr="00A065F4">
        <w:rPr>
          <w:rFonts w:ascii="Arial" w:hAnsi="Arial" w:cs="Arial"/>
          <w:lang w:val="sk-SK" w:eastAsia="en-US"/>
        </w:rPr>
        <w:t>nu v prezentačnom stánku, kde</w:t>
      </w:r>
      <w:r w:rsidRPr="00A065F4">
        <w:rPr>
          <w:rFonts w:ascii="Arial" w:hAnsi="Arial" w:cs="Arial"/>
          <w:lang w:val="sk-SK" w:eastAsia="en-US"/>
        </w:rPr>
        <w:t xml:space="preserve"> návštevníci budú môcť </w:t>
      </w:r>
      <w:r w:rsidR="00ED548E" w:rsidRPr="00A065F4">
        <w:rPr>
          <w:rFonts w:ascii="Arial" w:hAnsi="Arial" w:cs="Arial"/>
          <w:lang w:val="sk-SK" w:eastAsia="en-US"/>
        </w:rPr>
        <w:t xml:space="preserve">súťažiť na dvoch </w:t>
      </w:r>
      <w:proofErr w:type="spellStart"/>
      <w:r w:rsidRPr="00A065F4">
        <w:rPr>
          <w:rFonts w:ascii="Arial" w:hAnsi="Arial" w:cs="Arial"/>
          <w:lang w:val="sk-SK" w:eastAsia="en-US"/>
        </w:rPr>
        <w:t>cyklotrenažér</w:t>
      </w:r>
      <w:r w:rsidR="00ED548E" w:rsidRPr="00A065F4">
        <w:rPr>
          <w:rFonts w:ascii="Arial" w:hAnsi="Arial" w:cs="Arial"/>
          <w:lang w:val="sk-SK" w:eastAsia="en-US"/>
        </w:rPr>
        <w:t>och</w:t>
      </w:r>
      <w:proofErr w:type="spellEnd"/>
      <w:r w:rsidRPr="00A065F4">
        <w:rPr>
          <w:rFonts w:ascii="Arial" w:hAnsi="Arial" w:cs="Arial"/>
          <w:lang w:val="sk-SK" w:eastAsia="en-US"/>
        </w:rPr>
        <w:t xml:space="preserve"> od </w:t>
      </w:r>
      <w:proofErr w:type="spellStart"/>
      <w:r w:rsidRPr="00A065F4">
        <w:rPr>
          <w:rFonts w:ascii="Arial" w:hAnsi="Arial" w:cs="Arial"/>
          <w:lang w:val="sk-SK" w:eastAsia="en-US"/>
        </w:rPr>
        <w:t>BikeLabu</w:t>
      </w:r>
      <w:proofErr w:type="spellEnd"/>
      <w:r w:rsidR="00ED548E" w:rsidRPr="00A065F4">
        <w:rPr>
          <w:rFonts w:ascii="Arial" w:hAnsi="Arial" w:cs="Arial"/>
          <w:lang w:val="sk-SK" w:eastAsia="en-US"/>
        </w:rPr>
        <w:t>. Víťaz</w:t>
      </w:r>
      <w:r w:rsidR="007752D2" w:rsidRPr="00A065F4">
        <w:rPr>
          <w:rFonts w:ascii="Arial" w:hAnsi="Arial" w:cs="Arial"/>
          <w:lang w:val="sk-SK" w:eastAsia="en-US"/>
        </w:rPr>
        <w:t>i</w:t>
      </w:r>
      <w:r w:rsidR="00ED548E" w:rsidRPr="00A065F4">
        <w:rPr>
          <w:rFonts w:ascii="Arial" w:hAnsi="Arial" w:cs="Arial"/>
          <w:lang w:val="sk-SK" w:eastAsia="en-US"/>
        </w:rPr>
        <w:t xml:space="preserve"> získa</w:t>
      </w:r>
      <w:r w:rsidR="007752D2" w:rsidRPr="00A065F4">
        <w:rPr>
          <w:rFonts w:ascii="Arial" w:hAnsi="Arial" w:cs="Arial"/>
          <w:lang w:val="sk-SK" w:eastAsia="en-US"/>
        </w:rPr>
        <w:t>jú</w:t>
      </w:r>
      <w:r w:rsidR="00ED548E" w:rsidRPr="00A065F4">
        <w:rPr>
          <w:rFonts w:ascii="Arial" w:hAnsi="Arial" w:cs="Arial"/>
          <w:lang w:val="sk-SK" w:eastAsia="en-US"/>
        </w:rPr>
        <w:t xml:space="preserve"> atraktívny pobyt na Záhorí v Hoteli Malvázia a </w:t>
      </w:r>
      <w:r w:rsidR="007752D2" w:rsidRPr="00A065F4">
        <w:rPr>
          <w:rFonts w:ascii="Arial" w:hAnsi="Arial" w:cs="Arial"/>
          <w:lang w:val="sk-SK" w:eastAsia="en-US"/>
        </w:rPr>
        <w:t xml:space="preserve"> </w:t>
      </w:r>
      <w:r w:rsidR="00ED548E" w:rsidRPr="00A065F4">
        <w:rPr>
          <w:rFonts w:ascii="Arial" w:hAnsi="Arial" w:cs="Arial"/>
          <w:lang w:val="sk-SK" w:eastAsia="en-US"/>
        </w:rPr>
        <w:t xml:space="preserve">poukaz na novú bratislavskú adrenalínovú </w:t>
      </w:r>
      <w:proofErr w:type="spellStart"/>
      <w:r w:rsidR="00ED548E" w:rsidRPr="00A065F4">
        <w:rPr>
          <w:rFonts w:ascii="Arial" w:hAnsi="Arial" w:cs="Arial"/>
          <w:lang w:val="sk-SK" w:eastAsia="en-US"/>
        </w:rPr>
        <w:t>atraktciu</w:t>
      </w:r>
      <w:proofErr w:type="spellEnd"/>
      <w:r w:rsidR="00ED548E" w:rsidRPr="00A065F4">
        <w:rPr>
          <w:rFonts w:ascii="Arial" w:hAnsi="Arial" w:cs="Arial"/>
          <w:lang w:val="sk-SK" w:eastAsia="en-US"/>
        </w:rPr>
        <w:t xml:space="preserve">- UFO </w:t>
      </w:r>
      <w:proofErr w:type="spellStart"/>
      <w:r w:rsidR="00ED548E" w:rsidRPr="00A065F4">
        <w:rPr>
          <w:rFonts w:ascii="Arial" w:hAnsi="Arial" w:cs="Arial"/>
          <w:lang w:val="sk-SK" w:eastAsia="en-US"/>
        </w:rPr>
        <w:t>Skywalk</w:t>
      </w:r>
      <w:proofErr w:type="spellEnd"/>
      <w:r w:rsidRPr="00A065F4">
        <w:rPr>
          <w:rFonts w:ascii="Arial" w:hAnsi="Arial" w:cs="Arial"/>
          <w:lang w:val="sk-SK" w:eastAsia="en-US"/>
        </w:rPr>
        <w:t>. Bratislavský región nájdete pred Viedenskou Radnicou v</w:t>
      </w:r>
      <w:r w:rsidR="007752D2" w:rsidRPr="00A065F4">
        <w:rPr>
          <w:rFonts w:ascii="Arial" w:hAnsi="Arial" w:cs="Arial"/>
          <w:lang w:val="sk-SK" w:eastAsia="en-US"/>
        </w:rPr>
        <w:t>o veľkom spoločnom stane turistických</w:t>
      </w:r>
      <w:r w:rsidRPr="00A065F4">
        <w:rPr>
          <w:rFonts w:ascii="Arial" w:hAnsi="Arial" w:cs="Arial"/>
          <w:lang w:val="sk-SK" w:eastAsia="en-US"/>
        </w:rPr>
        <w:t xml:space="preserve"> </w:t>
      </w:r>
      <w:r w:rsidR="007752D2" w:rsidRPr="00A065F4">
        <w:rPr>
          <w:rFonts w:ascii="Arial" w:hAnsi="Arial" w:cs="Arial"/>
          <w:lang w:val="sk-SK" w:eastAsia="en-US"/>
        </w:rPr>
        <w:t>destinácií</w:t>
      </w:r>
      <w:r w:rsidRPr="00A065F4">
        <w:rPr>
          <w:rFonts w:ascii="Arial" w:hAnsi="Arial" w:cs="Arial"/>
          <w:lang w:val="sk-SK" w:eastAsia="en-US"/>
        </w:rPr>
        <w:t>.</w:t>
      </w:r>
      <w:r w:rsidR="005747C6">
        <w:rPr>
          <w:rFonts w:ascii="Arial" w:hAnsi="Arial" w:cs="Arial"/>
          <w:lang w:val="sk-SK" w:eastAsia="en-US"/>
        </w:rPr>
        <w:tab/>
      </w:r>
    </w:p>
    <w:p w:rsidR="005747C6" w:rsidRPr="00A065F4" w:rsidRDefault="005747C6" w:rsidP="00787F1B">
      <w:pPr>
        <w:pStyle w:val="Normlnywebov"/>
        <w:spacing w:after="180" w:line="276" w:lineRule="auto"/>
        <w:jc w:val="both"/>
        <w:rPr>
          <w:rFonts w:ascii="Arial" w:hAnsi="Arial" w:cs="Arial"/>
          <w:lang w:val="sk-SK" w:eastAsia="en-US"/>
        </w:rPr>
      </w:pPr>
      <w:r>
        <w:rPr>
          <w:rFonts w:ascii="Arial" w:hAnsi="Arial" w:cs="Arial"/>
          <w:lang w:val="sk-SK" w:eastAsia="en-US"/>
        </w:rPr>
        <w:t xml:space="preserve">Video k minuloročnému </w:t>
      </w:r>
      <w:proofErr w:type="spellStart"/>
      <w:r>
        <w:rPr>
          <w:rFonts w:ascii="Arial" w:hAnsi="Arial" w:cs="Arial"/>
          <w:lang w:val="sk-SK" w:eastAsia="en-US"/>
        </w:rPr>
        <w:t>Argus</w:t>
      </w:r>
      <w:proofErr w:type="spellEnd"/>
      <w:r>
        <w:rPr>
          <w:rFonts w:ascii="Arial" w:hAnsi="Arial" w:cs="Arial"/>
          <w:lang w:val="sk-SK" w:eastAsia="en-US"/>
        </w:rPr>
        <w:t xml:space="preserve"> Bike Festivalu nájdete tu: </w:t>
      </w:r>
      <w:hyperlink r:id="rId7" w:history="1">
        <w:r w:rsidRPr="005747C6">
          <w:rPr>
            <w:rStyle w:val="Hypertextovprepojenie"/>
            <w:rFonts w:ascii="Arial" w:hAnsi="Arial" w:cs="Arial"/>
            <w:lang w:val="sk-SK" w:eastAsia="en-US"/>
          </w:rPr>
          <w:t xml:space="preserve">Argus Bike </w:t>
        </w:r>
        <w:r w:rsidRPr="005747C6">
          <w:rPr>
            <w:rStyle w:val="Hypertextovprepojenie"/>
            <w:rFonts w:ascii="Arial" w:hAnsi="Arial" w:cs="Arial"/>
            <w:lang w:val="sk-SK" w:eastAsia="en-US"/>
          </w:rPr>
          <w:t>f</w:t>
        </w:r>
        <w:r w:rsidRPr="005747C6">
          <w:rPr>
            <w:rStyle w:val="Hypertextovprepojenie"/>
            <w:rFonts w:ascii="Arial" w:hAnsi="Arial" w:cs="Arial"/>
            <w:lang w:val="sk-SK" w:eastAsia="en-US"/>
          </w:rPr>
          <w:t>estival</w:t>
        </w:r>
      </w:hyperlink>
      <w:r>
        <w:rPr>
          <w:rFonts w:ascii="Arial" w:hAnsi="Arial" w:cs="Arial"/>
          <w:lang w:val="sk-SK" w:eastAsia="en-US"/>
        </w:rPr>
        <w:tab/>
        <w:t xml:space="preserve"> </w:t>
      </w:r>
    </w:p>
    <w:p w:rsidR="00812C2D" w:rsidRPr="00A065F4" w:rsidRDefault="00132D2B" w:rsidP="00787F1B">
      <w:pPr>
        <w:jc w:val="both"/>
        <w:rPr>
          <w:rFonts w:ascii="Arial" w:hAnsi="Arial" w:cs="Arial"/>
          <w:sz w:val="24"/>
          <w:szCs w:val="24"/>
        </w:rPr>
      </w:pPr>
      <w:r w:rsidRPr="00A065F4">
        <w:rPr>
          <w:rFonts w:ascii="Arial" w:hAnsi="Arial" w:cs="Arial"/>
          <w:sz w:val="24"/>
          <w:szCs w:val="24"/>
        </w:rPr>
        <w:t>Viac informácií o aktuálnych podujatiach nájdete na </w:t>
      </w:r>
      <w:hyperlink r:id="rId8" w:tgtFrame="_blank" w:history="1">
        <w:r w:rsidRPr="00A065F4">
          <w:rPr>
            <w:rFonts w:ascii="Arial" w:hAnsi="Arial" w:cs="Arial"/>
            <w:sz w:val="24"/>
            <w:szCs w:val="24"/>
          </w:rPr>
          <w:t>www.gob.sk</w:t>
        </w:r>
      </w:hyperlink>
      <w:bookmarkStart w:id="0" w:name="_GoBack"/>
      <w:bookmarkEnd w:id="0"/>
    </w:p>
    <w:sectPr w:rsidR="00812C2D" w:rsidRPr="00A065F4" w:rsidSect="002A12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72" w:rsidRDefault="007F5572" w:rsidP="00EA473D">
      <w:pPr>
        <w:spacing w:after="0" w:line="240" w:lineRule="auto"/>
      </w:pPr>
      <w:r>
        <w:separator/>
      </w:r>
    </w:p>
  </w:endnote>
  <w:endnote w:type="continuationSeparator" w:id="0">
    <w:p w:rsidR="007F5572" w:rsidRDefault="007F5572" w:rsidP="00EA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572" w:rsidRPr="00114AEF" w:rsidRDefault="00F71572" w:rsidP="00F71572">
    <w:pPr>
      <w:pStyle w:val="Pta"/>
      <w:jc w:val="center"/>
      <w:rPr>
        <w:rStyle w:val="Hypertextovprepojenie"/>
        <w:color w:val="17365D"/>
        <w:u w:val="none"/>
      </w:rPr>
    </w:pPr>
    <w:r w:rsidRPr="00114AEF">
      <w:rPr>
        <w:sz w:val="18"/>
      </w:rPr>
      <w:t xml:space="preserve">web: </w:t>
    </w:r>
    <w:r w:rsidRPr="00114AEF">
      <w:rPr>
        <w:color w:val="17365D"/>
        <w:sz w:val="18"/>
      </w:rPr>
      <w:t>www.gob.sk |</w:t>
    </w:r>
    <w:r w:rsidRPr="00114AEF">
      <w:rPr>
        <w:color w:val="17365D"/>
        <w:sz w:val="18"/>
      </w:rPr>
      <w:tab/>
    </w:r>
    <w:r w:rsidRPr="00114AEF">
      <w:rPr>
        <w:sz w:val="18"/>
      </w:rPr>
      <w:t xml:space="preserve"> </w:t>
    </w:r>
    <w:proofErr w:type="spellStart"/>
    <w:r w:rsidRPr="00114AEF">
      <w:rPr>
        <w:sz w:val="18"/>
      </w:rPr>
      <w:t>facebook</w:t>
    </w:r>
    <w:proofErr w:type="spellEnd"/>
    <w:r w:rsidRPr="00114AEF">
      <w:rPr>
        <w:sz w:val="18"/>
      </w:rPr>
      <w:t xml:space="preserve">: </w:t>
    </w:r>
    <w:hyperlink r:id="rId1" w:history="1">
      <w:r w:rsidRPr="00114AEF">
        <w:rPr>
          <w:rStyle w:val="Hypertextovprepojenie"/>
          <w:color w:val="17365D"/>
          <w:sz w:val="18"/>
          <w:u w:val="none"/>
        </w:rPr>
        <w:t>facebook.com/</w:t>
      </w:r>
      <w:proofErr w:type="spellStart"/>
      <w:r w:rsidRPr="00114AEF">
        <w:rPr>
          <w:rStyle w:val="Hypertextovprepojenie"/>
          <w:color w:val="17365D"/>
          <w:sz w:val="18"/>
          <w:u w:val="none"/>
        </w:rPr>
        <w:t>BratislavaRegionTourism</w:t>
      </w:r>
      <w:proofErr w:type="spellEnd"/>
    </w:hyperlink>
    <w:r w:rsidRPr="00114AEF">
      <w:rPr>
        <w:sz w:val="18"/>
      </w:rPr>
      <w:t xml:space="preserve">  |  </w:t>
    </w:r>
    <w:proofErr w:type="spellStart"/>
    <w:r w:rsidRPr="00114AEF">
      <w:rPr>
        <w:sz w:val="18"/>
      </w:rPr>
      <w:t>twitter</w:t>
    </w:r>
    <w:proofErr w:type="spellEnd"/>
    <w:r w:rsidRPr="00114AEF">
      <w:rPr>
        <w:sz w:val="18"/>
      </w:rPr>
      <w:t xml:space="preserve">: </w:t>
    </w:r>
    <w:hyperlink r:id="rId2" w:history="1">
      <w:r w:rsidRPr="00114AEF">
        <w:rPr>
          <w:rStyle w:val="Hypertextovprepojenie"/>
          <w:color w:val="17365D"/>
          <w:sz w:val="18"/>
          <w:u w:val="none"/>
        </w:rPr>
        <w:t>twitter.com/KOCRBRT</w:t>
      </w:r>
    </w:hyperlink>
  </w:p>
  <w:p w:rsidR="00F71572" w:rsidRPr="00114AEF" w:rsidRDefault="00F71572" w:rsidP="00F71572">
    <w:pPr>
      <w:pStyle w:val="Pta"/>
      <w:jc w:val="center"/>
      <w:rPr>
        <w:sz w:val="18"/>
      </w:rPr>
    </w:pPr>
    <w:proofErr w:type="spellStart"/>
    <w:r w:rsidRPr="00114AEF">
      <w:rPr>
        <w:sz w:val="18"/>
      </w:rPr>
      <w:t>instagram</w:t>
    </w:r>
    <w:proofErr w:type="spellEnd"/>
    <w:r w:rsidRPr="00114AEF">
      <w:rPr>
        <w:sz w:val="18"/>
      </w:rPr>
      <w:t xml:space="preserve">: </w:t>
    </w:r>
    <w:hyperlink r:id="rId3" w:history="1">
      <w:r w:rsidRPr="00114AEF">
        <w:rPr>
          <w:rStyle w:val="Hypertextovprepojenie"/>
          <w:color w:val="1F497D"/>
          <w:sz w:val="18"/>
          <w:u w:val="none"/>
        </w:rPr>
        <w:t>www.instagram.com/bratislavaregiontourism</w:t>
      </w:r>
    </w:hyperlink>
  </w:p>
  <w:p w:rsidR="00F71572" w:rsidRDefault="00F715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72" w:rsidRDefault="007F5572" w:rsidP="00EA473D">
      <w:pPr>
        <w:spacing w:after="0" w:line="240" w:lineRule="auto"/>
      </w:pPr>
      <w:r>
        <w:separator/>
      </w:r>
    </w:p>
  </w:footnote>
  <w:footnote w:type="continuationSeparator" w:id="0">
    <w:p w:rsidR="007F5572" w:rsidRDefault="007F5572" w:rsidP="00EA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3D" w:rsidRDefault="00EA473D" w:rsidP="00EA473D">
    <w:pPr>
      <w:pStyle w:val="Hlavika"/>
      <w:tabs>
        <w:tab w:val="clear" w:pos="4536"/>
        <w:tab w:val="clear" w:pos="9072"/>
        <w:tab w:val="left" w:pos="2835"/>
        <w:tab w:val="left" w:pos="6237"/>
      </w:tabs>
    </w:pPr>
  </w:p>
  <w:p w:rsidR="00EA473D" w:rsidRDefault="00EA473D" w:rsidP="00EA473D">
    <w:pPr>
      <w:pStyle w:val="Hlavika"/>
      <w:tabs>
        <w:tab w:val="clear" w:pos="4536"/>
        <w:tab w:val="clear" w:pos="9072"/>
        <w:tab w:val="left" w:pos="2835"/>
        <w:tab w:val="left" w:pos="6237"/>
      </w:tabs>
      <w:rPr>
        <w:rFonts w:ascii="Trebuchet MS" w:hAnsi="Trebuchet MS"/>
        <w:b/>
        <w:bCs/>
        <w:sz w:val="16"/>
        <w:szCs w:val="16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align>bottom</wp:align>
          </wp:positionV>
          <wp:extent cx="1752600" cy="933450"/>
          <wp:effectExtent l="0" t="0" r="0" b="0"/>
          <wp:wrapNone/>
          <wp:docPr id="1" name="Obrázok 1" descr="logo_BRT_stred_nah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RT_stred_nah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A473D" w:rsidRDefault="00EA473D" w:rsidP="00EA473D">
    <w:pPr>
      <w:pStyle w:val="Hlavika"/>
      <w:tabs>
        <w:tab w:val="clear" w:pos="4536"/>
        <w:tab w:val="clear" w:pos="9072"/>
        <w:tab w:val="left" w:pos="2835"/>
        <w:tab w:val="left" w:pos="6237"/>
      </w:tabs>
      <w:rPr>
        <w:rFonts w:ascii="Trebuchet MS" w:hAnsi="Trebuchet MS"/>
        <w:b/>
        <w:bCs/>
        <w:sz w:val="16"/>
        <w:szCs w:val="16"/>
      </w:rPr>
    </w:pPr>
    <w:r>
      <w:rPr>
        <w:rFonts w:ascii="Trebuchet MS" w:hAnsi="Trebuchet MS"/>
        <w:b/>
        <w:bCs/>
        <w:sz w:val="16"/>
        <w:szCs w:val="16"/>
      </w:rPr>
      <w:tab/>
      <w:t>Mgr. Petra Kotúčková</w:t>
    </w:r>
    <w:r>
      <w:rPr>
        <w:rFonts w:ascii="Trebuchet MS" w:hAnsi="Trebuchet MS"/>
        <w:b/>
        <w:bCs/>
        <w:sz w:val="16"/>
        <w:szCs w:val="16"/>
      </w:rPr>
      <w:tab/>
    </w:r>
  </w:p>
  <w:p w:rsidR="00EA473D" w:rsidRPr="0094174E" w:rsidRDefault="00EA473D" w:rsidP="00EA473D">
    <w:pPr>
      <w:pStyle w:val="Hlavika"/>
      <w:tabs>
        <w:tab w:val="clear" w:pos="4536"/>
        <w:tab w:val="clear" w:pos="9072"/>
        <w:tab w:val="left" w:pos="2835"/>
        <w:tab w:val="left" w:pos="6237"/>
      </w:tabs>
      <w:rPr>
        <w:rFonts w:ascii="Trebuchet MS" w:hAnsi="Trebuchet MS"/>
        <w:b/>
        <w:bCs/>
        <w:sz w:val="16"/>
        <w:szCs w:val="16"/>
      </w:rPr>
    </w:pPr>
    <w:r>
      <w:rPr>
        <w:rFonts w:ascii="Trebuchet MS" w:hAnsi="Trebuchet MS"/>
        <w:bCs/>
        <w:sz w:val="16"/>
        <w:szCs w:val="16"/>
      </w:rPr>
      <w:tab/>
      <w:t>PR a komunikácia</w:t>
    </w:r>
    <w:r>
      <w:rPr>
        <w:rFonts w:ascii="Trebuchet MS" w:hAnsi="Trebuchet MS"/>
        <w:sz w:val="16"/>
        <w:szCs w:val="16"/>
      </w:rPr>
      <w:t xml:space="preserve"> </w:t>
    </w:r>
    <w:r w:rsidRPr="0094174E">
      <w:rPr>
        <w:rFonts w:ascii="Trebuchet MS" w:hAnsi="Trebuchet MS"/>
        <w:sz w:val="16"/>
        <w:szCs w:val="16"/>
      </w:rPr>
      <w:tab/>
      <w:t>+421 948 603 842</w:t>
    </w:r>
  </w:p>
  <w:p w:rsidR="00EA473D" w:rsidRPr="0094174E" w:rsidRDefault="00EA473D" w:rsidP="00EA473D">
    <w:pPr>
      <w:pStyle w:val="Hlavika"/>
      <w:tabs>
        <w:tab w:val="clear" w:pos="4536"/>
        <w:tab w:val="clear" w:pos="9072"/>
        <w:tab w:val="left" w:pos="2835"/>
        <w:tab w:val="left" w:pos="6237"/>
      </w:tabs>
      <w:rPr>
        <w:rFonts w:ascii="Trebuchet MS" w:hAnsi="Trebuchet MS"/>
        <w:sz w:val="16"/>
        <w:szCs w:val="16"/>
      </w:rPr>
    </w:pPr>
    <w:r w:rsidRPr="0094174E">
      <w:rPr>
        <w:rFonts w:ascii="Trebuchet MS" w:hAnsi="Trebuchet MS"/>
        <w:sz w:val="16"/>
        <w:szCs w:val="16"/>
      </w:rPr>
      <w:tab/>
    </w:r>
    <w:r w:rsidRPr="0094174E">
      <w:rPr>
        <w:rFonts w:ascii="Trebuchet MS" w:hAnsi="Trebuchet MS"/>
        <w:sz w:val="16"/>
        <w:szCs w:val="16"/>
      </w:rPr>
      <w:tab/>
    </w:r>
  </w:p>
  <w:p w:rsidR="00EA473D" w:rsidRPr="0094174E" w:rsidRDefault="00EA473D" w:rsidP="00EA473D">
    <w:pPr>
      <w:pStyle w:val="Hlavika"/>
      <w:tabs>
        <w:tab w:val="clear" w:pos="4536"/>
        <w:tab w:val="clear" w:pos="9072"/>
        <w:tab w:val="left" w:pos="2835"/>
        <w:tab w:val="left" w:pos="6237"/>
      </w:tabs>
      <w:rPr>
        <w:sz w:val="20"/>
      </w:rPr>
    </w:pPr>
    <w:r w:rsidRPr="0094174E">
      <w:rPr>
        <w:rFonts w:ascii="Trebuchet MS" w:hAnsi="Trebuchet MS"/>
        <w:sz w:val="16"/>
        <w:szCs w:val="16"/>
      </w:rPr>
      <w:tab/>
      <w:t xml:space="preserve">Bratislava </w:t>
    </w:r>
    <w:proofErr w:type="spellStart"/>
    <w:r w:rsidRPr="0094174E">
      <w:rPr>
        <w:rFonts w:ascii="Trebuchet MS" w:hAnsi="Trebuchet MS"/>
        <w:sz w:val="16"/>
        <w:szCs w:val="16"/>
      </w:rPr>
      <w:t>Region</w:t>
    </w:r>
    <w:proofErr w:type="spellEnd"/>
    <w:r w:rsidRPr="0094174E">
      <w:rPr>
        <w:rFonts w:ascii="Trebuchet MS" w:hAnsi="Trebuchet MS"/>
        <w:sz w:val="16"/>
        <w:szCs w:val="16"/>
      </w:rPr>
      <w:t xml:space="preserve"> </w:t>
    </w:r>
    <w:proofErr w:type="spellStart"/>
    <w:r w:rsidRPr="0094174E">
      <w:rPr>
        <w:rFonts w:ascii="Trebuchet MS" w:hAnsi="Trebuchet MS"/>
        <w:sz w:val="16"/>
        <w:szCs w:val="16"/>
      </w:rPr>
      <w:t>Tourism</w:t>
    </w:r>
    <w:proofErr w:type="spellEnd"/>
    <w:r w:rsidRPr="0094174E">
      <w:rPr>
        <w:rFonts w:ascii="Trebuchet MS" w:hAnsi="Trebuchet MS"/>
        <w:sz w:val="16"/>
        <w:szCs w:val="16"/>
      </w:rPr>
      <w:t xml:space="preserve"> </w:t>
    </w:r>
    <w:r w:rsidRPr="0094174E">
      <w:rPr>
        <w:rFonts w:ascii="Trebuchet MS" w:hAnsi="Trebuchet MS"/>
        <w:sz w:val="16"/>
        <w:szCs w:val="16"/>
      </w:rPr>
      <w:tab/>
    </w:r>
    <w:r w:rsidRPr="0094174E">
      <w:rPr>
        <w:sz w:val="20"/>
      </w:rPr>
      <w:t>petra.kotuckova@gob.sk</w:t>
    </w:r>
  </w:p>
  <w:p w:rsidR="00EA473D" w:rsidRPr="0094174E" w:rsidRDefault="00EA473D" w:rsidP="00EA473D">
    <w:pPr>
      <w:pStyle w:val="Hlavika"/>
      <w:tabs>
        <w:tab w:val="clear" w:pos="4536"/>
        <w:tab w:val="clear" w:pos="9072"/>
        <w:tab w:val="left" w:pos="2835"/>
        <w:tab w:val="left" w:pos="6237"/>
      </w:tabs>
    </w:pPr>
    <w:r w:rsidRPr="0094174E">
      <w:tab/>
    </w:r>
  </w:p>
  <w:p w:rsidR="00EA473D" w:rsidRPr="00632E75" w:rsidRDefault="00EA473D" w:rsidP="00EA473D">
    <w:pPr>
      <w:pStyle w:val="Hlavika"/>
      <w:tabs>
        <w:tab w:val="clear" w:pos="4536"/>
        <w:tab w:val="clear" w:pos="9072"/>
        <w:tab w:val="left" w:pos="2835"/>
        <w:tab w:val="left" w:pos="6237"/>
      </w:tabs>
      <w:rPr>
        <w:rFonts w:ascii="Trebuchet MS" w:hAnsi="Trebuchet MS"/>
        <w:sz w:val="16"/>
      </w:rPr>
    </w:pPr>
  </w:p>
  <w:p w:rsidR="00EA473D" w:rsidRDefault="00EA473D" w:rsidP="00EA473D">
    <w:pPr>
      <w:pStyle w:val="Hlavika"/>
      <w:pBdr>
        <w:bottom w:val="single" w:sz="12" w:space="1" w:color="auto"/>
      </w:pBdr>
      <w:tabs>
        <w:tab w:val="clear" w:pos="4536"/>
        <w:tab w:val="clear" w:pos="9072"/>
        <w:tab w:val="left" w:pos="2835"/>
        <w:tab w:val="left" w:pos="6237"/>
      </w:tabs>
      <w:rPr>
        <w:rFonts w:ascii="Trebuchet MS" w:hAnsi="Trebuchet MS"/>
        <w:sz w:val="20"/>
        <w:szCs w:val="20"/>
      </w:rPr>
    </w:pPr>
  </w:p>
  <w:p w:rsidR="00EA473D" w:rsidRDefault="00EA473D" w:rsidP="00EA473D">
    <w:pPr>
      <w:pStyle w:val="Hlavika"/>
      <w:tabs>
        <w:tab w:val="clear" w:pos="4536"/>
        <w:tab w:val="clear" w:pos="9072"/>
        <w:tab w:val="left" w:pos="2835"/>
        <w:tab w:val="left" w:pos="6237"/>
      </w:tabs>
      <w:rPr>
        <w:rFonts w:ascii="Trebuchet MS" w:hAnsi="Trebuchet MS"/>
        <w:sz w:val="20"/>
        <w:szCs w:val="20"/>
      </w:rPr>
    </w:pPr>
  </w:p>
  <w:p w:rsidR="00EA473D" w:rsidRPr="00EA473D" w:rsidRDefault="007713A5" w:rsidP="00EA473D">
    <w:pPr>
      <w:pStyle w:val="Hlavika"/>
      <w:tabs>
        <w:tab w:val="clear" w:pos="4536"/>
        <w:tab w:val="clear" w:pos="9072"/>
        <w:tab w:val="left" w:pos="2835"/>
        <w:tab w:val="left" w:pos="6237"/>
      </w:tabs>
    </w:pPr>
    <w:r>
      <w:rPr>
        <w:rFonts w:ascii="Trebuchet MS" w:hAnsi="Trebuchet MS"/>
        <w:b/>
        <w:sz w:val="28"/>
        <w:szCs w:val="28"/>
      </w:rPr>
      <w:t>TLAČOVÁ SPRÁVA</w:t>
    </w:r>
    <w:r>
      <w:rPr>
        <w:rFonts w:ascii="Trebuchet MS" w:hAnsi="Trebuchet MS"/>
        <w:b/>
        <w:sz w:val="28"/>
        <w:szCs w:val="28"/>
      </w:rPr>
      <w:tab/>
      <w:t xml:space="preserve">                                    </w:t>
    </w:r>
    <w:r w:rsidR="00EA473D" w:rsidRPr="00EA473D">
      <w:rPr>
        <w:rFonts w:ascii="Trebuchet MS" w:hAnsi="Trebuchet MS"/>
        <w:b/>
        <w:sz w:val="28"/>
        <w:szCs w:val="28"/>
      </w:rPr>
      <w:t xml:space="preserve"> </w:t>
    </w:r>
    <w:r w:rsidR="00EA473D" w:rsidRPr="00EA473D">
      <w:rPr>
        <w:sz w:val="24"/>
        <w:szCs w:val="24"/>
      </w:rPr>
      <w:t xml:space="preserve">V Bratislave </w:t>
    </w:r>
    <w:r w:rsidR="00ED548E">
      <w:rPr>
        <w:sz w:val="24"/>
        <w:szCs w:val="24"/>
      </w:rPr>
      <w:t>12</w:t>
    </w:r>
    <w:r>
      <w:rPr>
        <w:sz w:val="24"/>
        <w:szCs w:val="24"/>
      </w:rPr>
      <w:t xml:space="preserve">. </w:t>
    </w:r>
    <w:r w:rsidR="00ED548E">
      <w:rPr>
        <w:sz w:val="24"/>
        <w:szCs w:val="24"/>
      </w:rPr>
      <w:t>apríla 2018</w:t>
    </w:r>
  </w:p>
  <w:p w:rsidR="00EA473D" w:rsidRDefault="00EA473D" w:rsidP="00EA473D"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3D"/>
    <w:rsid w:val="00015098"/>
    <w:rsid w:val="00021985"/>
    <w:rsid w:val="000274FC"/>
    <w:rsid w:val="00065504"/>
    <w:rsid w:val="0008484C"/>
    <w:rsid w:val="000E3C6C"/>
    <w:rsid w:val="000E601F"/>
    <w:rsid w:val="00111A3A"/>
    <w:rsid w:val="00113FE2"/>
    <w:rsid w:val="00114AEF"/>
    <w:rsid w:val="0012032F"/>
    <w:rsid w:val="001226D0"/>
    <w:rsid w:val="00132D2B"/>
    <w:rsid w:val="00163341"/>
    <w:rsid w:val="00175EFB"/>
    <w:rsid w:val="00185E09"/>
    <w:rsid w:val="00192B4C"/>
    <w:rsid w:val="001B7C37"/>
    <w:rsid w:val="001F29F4"/>
    <w:rsid w:val="00203656"/>
    <w:rsid w:val="00216280"/>
    <w:rsid w:val="00224C80"/>
    <w:rsid w:val="00233172"/>
    <w:rsid w:val="00233945"/>
    <w:rsid w:val="00237705"/>
    <w:rsid w:val="0025185A"/>
    <w:rsid w:val="00273048"/>
    <w:rsid w:val="00282451"/>
    <w:rsid w:val="002A12E6"/>
    <w:rsid w:val="002C6ECA"/>
    <w:rsid w:val="002E076C"/>
    <w:rsid w:val="002F4E4C"/>
    <w:rsid w:val="00303F54"/>
    <w:rsid w:val="00315B40"/>
    <w:rsid w:val="003642E0"/>
    <w:rsid w:val="003C0437"/>
    <w:rsid w:val="003F7BA2"/>
    <w:rsid w:val="00481B59"/>
    <w:rsid w:val="00482022"/>
    <w:rsid w:val="004A01BE"/>
    <w:rsid w:val="004A503A"/>
    <w:rsid w:val="004D393C"/>
    <w:rsid w:val="00500A13"/>
    <w:rsid w:val="00503FD2"/>
    <w:rsid w:val="00551BCB"/>
    <w:rsid w:val="00562BFF"/>
    <w:rsid w:val="005747C6"/>
    <w:rsid w:val="005931D3"/>
    <w:rsid w:val="005B2B20"/>
    <w:rsid w:val="005F2C35"/>
    <w:rsid w:val="0064388D"/>
    <w:rsid w:val="00644DAF"/>
    <w:rsid w:val="0066222B"/>
    <w:rsid w:val="00691E09"/>
    <w:rsid w:val="006A4732"/>
    <w:rsid w:val="006E5487"/>
    <w:rsid w:val="0072045D"/>
    <w:rsid w:val="00745CE2"/>
    <w:rsid w:val="0075633F"/>
    <w:rsid w:val="00756CE9"/>
    <w:rsid w:val="007629C5"/>
    <w:rsid w:val="007713A5"/>
    <w:rsid w:val="007752D2"/>
    <w:rsid w:val="00787F1B"/>
    <w:rsid w:val="00794EBC"/>
    <w:rsid w:val="007C1AF4"/>
    <w:rsid w:val="007C2427"/>
    <w:rsid w:val="007C670D"/>
    <w:rsid w:val="007D42D1"/>
    <w:rsid w:val="007F3075"/>
    <w:rsid w:val="007F5572"/>
    <w:rsid w:val="008065C6"/>
    <w:rsid w:val="00812C2D"/>
    <w:rsid w:val="00812E24"/>
    <w:rsid w:val="00820DAC"/>
    <w:rsid w:val="00822C21"/>
    <w:rsid w:val="00862C19"/>
    <w:rsid w:val="008A0DC5"/>
    <w:rsid w:val="008A4EF1"/>
    <w:rsid w:val="008B4CF5"/>
    <w:rsid w:val="008C1801"/>
    <w:rsid w:val="009137E8"/>
    <w:rsid w:val="00921415"/>
    <w:rsid w:val="009301D3"/>
    <w:rsid w:val="00930450"/>
    <w:rsid w:val="0094174E"/>
    <w:rsid w:val="00966917"/>
    <w:rsid w:val="00972076"/>
    <w:rsid w:val="009813BD"/>
    <w:rsid w:val="00997C73"/>
    <w:rsid w:val="009A33D5"/>
    <w:rsid w:val="009A65DA"/>
    <w:rsid w:val="009D0EEE"/>
    <w:rsid w:val="009F6E58"/>
    <w:rsid w:val="00A065F4"/>
    <w:rsid w:val="00A10782"/>
    <w:rsid w:val="00A51367"/>
    <w:rsid w:val="00A63F25"/>
    <w:rsid w:val="00A742D9"/>
    <w:rsid w:val="00AA34AA"/>
    <w:rsid w:val="00AA7AFF"/>
    <w:rsid w:val="00AB04DF"/>
    <w:rsid w:val="00AC4EE5"/>
    <w:rsid w:val="00AE6163"/>
    <w:rsid w:val="00AE7C9B"/>
    <w:rsid w:val="00AF663E"/>
    <w:rsid w:val="00B02D42"/>
    <w:rsid w:val="00B04536"/>
    <w:rsid w:val="00B0553B"/>
    <w:rsid w:val="00B8001B"/>
    <w:rsid w:val="00B91D22"/>
    <w:rsid w:val="00BA228F"/>
    <w:rsid w:val="00BC2F7C"/>
    <w:rsid w:val="00BF0782"/>
    <w:rsid w:val="00C1128E"/>
    <w:rsid w:val="00C254FA"/>
    <w:rsid w:val="00C45D5C"/>
    <w:rsid w:val="00C54349"/>
    <w:rsid w:val="00C66450"/>
    <w:rsid w:val="00CB3CD4"/>
    <w:rsid w:val="00CC09E8"/>
    <w:rsid w:val="00CE50F8"/>
    <w:rsid w:val="00CF0E50"/>
    <w:rsid w:val="00D038E2"/>
    <w:rsid w:val="00D3127D"/>
    <w:rsid w:val="00D33DB4"/>
    <w:rsid w:val="00D5065C"/>
    <w:rsid w:val="00D618DC"/>
    <w:rsid w:val="00D831B4"/>
    <w:rsid w:val="00DA59CA"/>
    <w:rsid w:val="00DB0C00"/>
    <w:rsid w:val="00DC0BEC"/>
    <w:rsid w:val="00DF5FB4"/>
    <w:rsid w:val="00E04E67"/>
    <w:rsid w:val="00E43F15"/>
    <w:rsid w:val="00E74A40"/>
    <w:rsid w:val="00E74E8A"/>
    <w:rsid w:val="00E911AF"/>
    <w:rsid w:val="00EA473D"/>
    <w:rsid w:val="00EC3ED0"/>
    <w:rsid w:val="00ED548E"/>
    <w:rsid w:val="00EE29C8"/>
    <w:rsid w:val="00F71572"/>
    <w:rsid w:val="00F71AD1"/>
    <w:rsid w:val="00F86926"/>
    <w:rsid w:val="00FB027F"/>
    <w:rsid w:val="00FC2704"/>
    <w:rsid w:val="00FD3137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6559B"/>
  <w15:docId w15:val="{7C6B83AA-BFF2-4411-9606-8BCE6D0B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473D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473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EA473D"/>
  </w:style>
  <w:style w:type="paragraph" w:styleId="Pta">
    <w:name w:val="footer"/>
    <w:basedOn w:val="Normlny"/>
    <w:link w:val="PtaChar"/>
    <w:unhideWhenUsed/>
    <w:rsid w:val="00EA473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rsid w:val="00EA473D"/>
  </w:style>
  <w:style w:type="character" w:styleId="Siln">
    <w:name w:val="Strong"/>
    <w:basedOn w:val="Predvolenpsmoodseku"/>
    <w:uiPriority w:val="22"/>
    <w:qFormat/>
    <w:rsid w:val="00D038E2"/>
    <w:rPr>
      <w:b/>
      <w:bCs/>
    </w:rPr>
  </w:style>
  <w:style w:type="character" w:styleId="Hypertextovprepojenie">
    <w:name w:val="Hyperlink"/>
    <w:uiPriority w:val="99"/>
    <w:rsid w:val="00F71572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AF66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Predvolenpsmoodseku"/>
    <w:rsid w:val="00AF663E"/>
  </w:style>
  <w:style w:type="character" w:customStyle="1" w:styleId="textexposedshow">
    <w:name w:val="text_exposed_show"/>
    <w:basedOn w:val="Predvolenpsmoodseku"/>
    <w:rsid w:val="00482022"/>
  </w:style>
  <w:style w:type="character" w:styleId="PouitHypertextovPrepojenie">
    <w:name w:val="FollowedHyperlink"/>
    <w:basedOn w:val="Predvolenpsmoodseku"/>
    <w:uiPriority w:val="99"/>
    <w:semiHidden/>
    <w:unhideWhenUsed/>
    <w:rsid w:val="005747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XCt-nDbAq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agram.com/bratislavaregiontourism" TargetMode="External"/><Relationship Id="rId2" Type="http://schemas.openxmlformats.org/officeDocument/2006/relationships/hyperlink" Target="https://twitter.com/KOCRBRT" TargetMode="External"/><Relationship Id="rId1" Type="http://schemas.openxmlformats.org/officeDocument/2006/relationships/hyperlink" Target="http://www.facebook.com/BratislavaRegionTouris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76E53-2AEF-44ED-8675-E0FBE2D4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Prezentacia</dc:creator>
  <cp:lastModifiedBy>Petra Kotuckova</cp:lastModifiedBy>
  <cp:revision>11</cp:revision>
  <dcterms:created xsi:type="dcterms:W3CDTF">2016-09-08T06:30:00Z</dcterms:created>
  <dcterms:modified xsi:type="dcterms:W3CDTF">2018-04-12T12:14:00Z</dcterms:modified>
</cp:coreProperties>
</file>