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441C" w14:textId="77777777" w:rsidR="0047714A" w:rsidRDefault="0047714A" w:rsidP="0047714A">
      <w:pPr>
        <w:spacing w:after="0" w:line="240" w:lineRule="auto"/>
        <w:rPr>
          <w:rFonts w:ascii="Calibri" w:eastAsia="Calibri" w:hAnsi="Calibri" w:cs="Calibri"/>
        </w:rPr>
      </w:pPr>
      <w:r w:rsidRPr="0047714A">
        <w:rPr>
          <w:rFonts w:ascii="Calibri" w:eastAsia="Calibri" w:hAnsi="Calibri" w:cs="Calibri"/>
          <w:b/>
          <w:bCs/>
        </w:rPr>
        <w:t>Rámcový návrh Grafikonu vlakovej dopravy 2022/2023</w:t>
      </w:r>
      <w:r w:rsidRPr="0047714A">
        <w:rPr>
          <w:rFonts w:ascii="Calibri" w:eastAsia="Calibri" w:hAnsi="Calibri" w:cs="Calibri"/>
        </w:rPr>
        <w:t xml:space="preserve"> na pripomienkovanie</w:t>
      </w:r>
      <w:r>
        <w:rPr>
          <w:rFonts w:ascii="Calibri" w:eastAsia="Calibri" w:hAnsi="Calibri" w:cs="Calibri"/>
        </w:rPr>
        <w:t>:</w:t>
      </w:r>
    </w:p>
    <w:p w14:paraId="617CE195" w14:textId="77777777" w:rsidR="0047714A" w:rsidRDefault="0047714A" w:rsidP="0047714A">
      <w:pPr>
        <w:spacing w:after="0" w:line="240" w:lineRule="auto"/>
        <w:rPr>
          <w:rFonts w:ascii="Calibri" w:eastAsia="Calibri" w:hAnsi="Calibri" w:cs="Calibri"/>
        </w:rPr>
      </w:pPr>
    </w:p>
    <w:p w14:paraId="1D52FE7F" w14:textId="2F8CF345" w:rsidR="0047714A" w:rsidRDefault="0047714A" w:rsidP="0047714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Pr="0047714A">
        <w:rPr>
          <w:rFonts w:ascii="Calibri" w:eastAsia="Calibri" w:hAnsi="Calibri" w:cs="Calibri"/>
        </w:rPr>
        <w:t>zhľadom k tomu, že v našom regióne je železničná doprava silno zastúpená a tiež k tomu, že podľa tohto návrhu príde k výrazným zmenám vo vedení veľkého množstva vlakov</w:t>
      </w:r>
      <w:r>
        <w:rPr>
          <w:rFonts w:ascii="Calibri" w:eastAsia="Calibri" w:hAnsi="Calibri" w:cs="Calibri"/>
        </w:rPr>
        <w:t xml:space="preserve">, môžu občania pripomienkovať návrh grafikonu do </w:t>
      </w:r>
      <w:r w:rsidRPr="0047714A">
        <w:rPr>
          <w:rFonts w:ascii="Calibri" w:eastAsia="Calibri" w:hAnsi="Calibri" w:cs="Calibri"/>
          <w:b/>
          <w:bCs/>
        </w:rPr>
        <w:t>30.6.2022</w:t>
      </w:r>
      <w:r>
        <w:rPr>
          <w:rFonts w:ascii="Calibri" w:eastAsia="Calibri" w:hAnsi="Calibri" w:cs="Calibri"/>
        </w:rPr>
        <w:t xml:space="preserve"> na mail: </w:t>
      </w:r>
      <w:hyperlink r:id="rId5" w:history="1">
        <w:r w:rsidRPr="001049DE">
          <w:rPr>
            <w:rStyle w:val="Hypertextovprepojenie"/>
            <w:rFonts w:ascii="Calibri" w:eastAsia="Calibri" w:hAnsi="Calibri" w:cs="Calibri"/>
          </w:rPr>
          <w:t>sekretariat@velkybiel.eu</w:t>
        </w:r>
      </w:hyperlink>
    </w:p>
    <w:p w14:paraId="6B621D72" w14:textId="77777777" w:rsidR="0047714A" w:rsidRPr="0047714A" w:rsidRDefault="0047714A" w:rsidP="0047714A">
      <w:pPr>
        <w:spacing w:after="0" w:line="240" w:lineRule="auto"/>
        <w:rPr>
          <w:rFonts w:ascii="Calibri" w:eastAsia="Calibri" w:hAnsi="Calibri" w:cs="Calibri"/>
        </w:rPr>
      </w:pPr>
    </w:p>
    <w:p w14:paraId="13FA1EFD" w14:textId="77777777" w:rsidR="0047714A" w:rsidRPr="0047714A" w:rsidRDefault="0047714A" w:rsidP="0047714A">
      <w:pPr>
        <w:spacing w:after="0" w:line="240" w:lineRule="auto"/>
        <w:rPr>
          <w:rFonts w:ascii="Calibri" w:eastAsia="Calibri" w:hAnsi="Calibri" w:cs="Calibri"/>
        </w:rPr>
      </w:pPr>
      <w:r w:rsidRPr="0047714A">
        <w:rPr>
          <w:rFonts w:ascii="Calibri" w:eastAsia="Calibri" w:hAnsi="Calibri" w:cs="Calibri"/>
        </w:rPr>
        <w:t>Skrátený popis zmien:</w:t>
      </w:r>
    </w:p>
    <w:p w14:paraId="7D838302" w14:textId="77777777" w:rsidR="0047714A" w:rsidRPr="0047714A" w:rsidRDefault="0047714A" w:rsidP="004771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Všeobecné:</w:t>
      </w:r>
    </w:p>
    <w:p w14:paraId="3945DF49" w14:textId="77777777" w:rsidR="0047714A" w:rsidRPr="0047714A" w:rsidRDefault="0047714A" w:rsidP="0047714A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 skrátenie prevádzky všetkých liniek 24.12. a 31.12. už od 17:00</w:t>
      </w:r>
    </w:p>
    <w:p w14:paraId="4893BB3A" w14:textId="77777777" w:rsidR="0047714A" w:rsidRPr="0047714A" w:rsidRDefault="0047714A" w:rsidP="0047714A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 výrazné obmedzenie prevádzky počas zimných prázdnin</w:t>
      </w:r>
    </w:p>
    <w:p w14:paraId="66827363" w14:textId="77777777" w:rsidR="0047714A" w:rsidRPr="0047714A" w:rsidRDefault="0047714A" w:rsidP="004771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Linka S60 Bratislava hl. st. – Senec – Galanta (trať 130)</w:t>
      </w:r>
    </w:p>
    <w:p w14:paraId="35919C92" w14:textId="77777777" w:rsidR="0047714A" w:rsidRPr="0047714A" w:rsidRDefault="0047714A" w:rsidP="0047714A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 zavedenie 30-minútového intervalu počas špičky</w:t>
      </w:r>
    </w:p>
    <w:p w14:paraId="2E304D54" w14:textId="77777777" w:rsidR="0047714A" w:rsidRPr="0047714A" w:rsidRDefault="0047714A" w:rsidP="0047714A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 zavedenie 60-minútového intervalu počas voľných dní</w:t>
      </w:r>
    </w:p>
    <w:p w14:paraId="0E136383" w14:textId="77777777" w:rsidR="0047714A" w:rsidRPr="0047714A" w:rsidRDefault="0047714A" w:rsidP="0047714A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 zrušenie zastavovania regionálnych expresov v Ivanke pri Dunaji, Bernolákove a Senci (v štádiu riešenia)</w:t>
      </w:r>
    </w:p>
    <w:p w14:paraId="18DD63D2" w14:textId="77777777" w:rsidR="0047714A" w:rsidRPr="0047714A" w:rsidRDefault="0047714A" w:rsidP="0047714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Linka S65 Bratislava-Petržalka – Senec – Galanta (trať 130)</w:t>
      </w:r>
    </w:p>
    <w:p w14:paraId="004B30DB" w14:textId="77777777" w:rsidR="0047714A" w:rsidRPr="0047714A" w:rsidRDefault="0047714A" w:rsidP="0047714A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47714A">
        <w:rPr>
          <w:rFonts w:ascii="Calibri" w:eastAsia="Times New Roman" w:hAnsi="Calibri" w:cs="Calibri"/>
        </w:rPr>
        <w:t> úplné zrušenie linky</w:t>
      </w:r>
    </w:p>
    <w:p w14:paraId="60630A59" w14:textId="77777777" w:rsidR="00100EB2" w:rsidRDefault="00100EB2"/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20B78"/>
    <w:multiLevelType w:val="hybridMultilevel"/>
    <w:tmpl w:val="495EF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22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A"/>
    <w:rsid w:val="00100EB2"/>
    <w:rsid w:val="004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1523"/>
  <w15:chartTrackingRefBased/>
  <w15:docId w15:val="{5C9099CD-C00F-44F3-8B75-F56B5C5C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714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velkybiel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1</cp:revision>
  <dcterms:created xsi:type="dcterms:W3CDTF">2022-06-23T11:55:00Z</dcterms:created>
  <dcterms:modified xsi:type="dcterms:W3CDTF">2022-06-23T11:58:00Z</dcterms:modified>
</cp:coreProperties>
</file>