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3F2A3" w14:textId="2C505A80" w:rsidR="00D04807" w:rsidRDefault="00D04807" w:rsidP="00D04807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O B E C    </w:t>
      </w:r>
      <w:r w:rsidR="00593ABF">
        <w:rPr>
          <w:b/>
          <w:sz w:val="32"/>
        </w:rPr>
        <w:t xml:space="preserve">T U R E Ň  </w:t>
      </w:r>
      <w:r w:rsidR="00815B05">
        <w:rPr>
          <w:b/>
          <w:sz w:val="32"/>
        </w:rPr>
        <w:t xml:space="preserve">č. </w:t>
      </w:r>
      <w:r w:rsidR="00593ABF">
        <w:rPr>
          <w:b/>
          <w:sz w:val="32"/>
        </w:rPr>
        <w:t>36</w:t>
      </w:r>
    </w:p>
    <w:p w14:paraId="2F500466" w14:textId="7936CF77" w:rsidR="00D04807" w:rsidRDefault="00D04807" w:rsidP="00D04807">
      <w:pPr>
        <w:pStyle w:val="Nadpis3"/>
        <w:pBdr>
          <w:bottom w:val="single" w:sz="6" w:space="1" w:color="auto"/>
        </w:pBdr>
      </w:pPr>
      <w:r>
        <w:t xml:space="preserve"> PSČ 90</w:t>
      </w:r>
      <w:r w:rsidR="00593ABF">
        <w:t>3 01 Senec</w:t>
      </w:r>
    </w:p>
    <w:p w14:paraId="0E7DBDCF" w14:textId="1134B9CB" w:rsidR="000C0AE3" w:rsidRPr="00D04807" w:rsidRDefault="000C0AE3" w:rsidP="00D04807">
      <w:pPr>
        <w:rPr>
          <w:b/>
          <w:sz w:val="32"/>
        </w:rPr>
      </w:pPr>
    </w:p>
    <w:p w14:paraId="08E762F4" w14:textId="76DFD95F" w:rsidR="000C0AE3" w:rsidRDefault="000C0AE3" w:rsidP="00D04807">
      <w:pPr>
        <w:jc w:val="center"/>
      </w:pPr>
    </w:p>
    <w:p w14:paraId="2FCBD953" w14:textId="0FB3B568" w:rsidR="000C0AE3" w:rsidRDefault="00D04807" w:rsidP="00D04807">
      <w:pPr>
        <w:pStyle w:val="Nadpis5"/>
      </w:pPr>
      <w:r>
        <w:t xml:space="preserve">Obec </w:t>
      </w:r>
      <w:r w:rsidR="00913CE8">
        <w:t>Tureň</w:t>
      </w:r>
      <w:r w:rsidR="000C0AE3">
        <w:t xml:space="preserve"> vyhlasuje</w:t>
      </w:r>
    </w:p>
    <w:p w14:paraId="3A5CFED9" w14:textId="77777777" w:rsidR="000C0AE3" w:rsidRDefault="000C0AE3" w:rsidP="000C0AE3"/>
    <w:p w14:paraId="1CA99F6E" w14:textId="77777777" w:rsidR="000C0AE3" w:rsidRDefault="000C0AE3" w:rsidP="000C0AE3">
      <w:pPr>
        <w:pStyle w:val="Zarkazkladnhotextu2"/>
      </w:pPr>
      <w:r>
        <w:t xml:space="preserve"> podľa ustanovenia § 4 ods. 1  zákona č. 596/2003 Z. z. o štátnej správe v školstve a školskej samospráve a o zmene a doplnení niektorých zákonov v znení neskorších predpisov a zákona č. 552/2003 Z. z. o výkone práce vo verejnom záujme v znení neskorších predpisov </w:t>
      </w:r>
    </w:p>
    <w:p w14:paraId="3255F536" w14:textId="77777777" w:rsidR="000C0AE3" w:rsidRDefault="000C0AE3" w:rsidP="000C0AE3">
      <w:pPr>
        <w:pStyle w:val="Zarkazkladnhotextu2"/>
        <w:jc w:val="center"/>
        <w:rPr>
          <w:b/>
        </w:rPr>
      </w:pPr>
    </w:p>
    <w:p w14:paraId="26ACDF93" w14:textId="77777777" w:rsidR="000C0AE3" w:rsidRDefault="000C0AE3" w:rsidP="000C0AE3">
      <w:pPr>
        <w:pStyle w:val="Zarkazkladnhotextu2"/>
        <w:jc w:val="center"/>
        <w:rPr>
          <w:b/>
        </w:rPr>
      </w:pPr>
      <w:r>
        <w:rPr>
          <w:b/>
        </w:rPr>
        <w:t>výberové konanie na obsadenie  miesta riaditeľa</w:t>
      </w:r>
    </w:p>
    <w:p w14:paraId="2F1FB874" w14:textId="35C1EE81" w:rsidR="00DF1114" w:rsidRDefault="000C0AE3" w:rsidP="00E11461">
      <w:pPr>
        <w:pStyle w:val="Zarkazkladnhotextu2"/>
        <w:ind w:firstLine="0"/>
        <w:jc w:val="center"/>
        <w:rPr>
          <w:b/>
        </w:rPr>
      </w:pPr>
      <w:r>
        <w:rPr>
          <w:b/>
        </w:rPr>
        <w:t>Základnej školy</w:t>
      </w:r>
      <w:r w:rsidR="00E11461" w:rsidRPr="00E11461">
        <w:rPr>
          <w:b/>
        </w:rPr>
        <w:t xml:space="preserve"> </w:t>
      </w:r>
      <w:r w:rsidR="00E11461">
        <w:rPr>
          <w:b/>
        </w:rPr>
        <w:t xml:space="preserve"> </w:t>
      </w:r>
      <w:r w:rsidR="00913CE8">
        <w:rPr>
          <w:b/>
        </w:rPr>
        <w:t>Tureň č. 200, 903 01 Tureň</w:t>
      </w:r>
      <w:r w:rsidR="00E11461">
        <w:rPr>
          <w:b/>
        </w:rPr>
        <w:t>, </w:t>
      </w:r>
    </w:p>
    <w:p w14:paraId="724304AD" w14:textId="18AF8D41" w:rsidR="00E11461" w:rsidRPr="004144AD" w:rsidRDefault="000D3DDF" w:rsidP="000D3DDF">
      <w:pPr>
        <w:pStyle w:val="Zarkazkladnhotextu2"/>
        <w:tabs>
          <w:tab w:val="center" w:pos="4536"/>
          <w:tab w:val="left" w:pos="8265"/>
        </w:tabs>
        <w:ind w:firstLine="0"/>
        <w:jc w:val="left"/>
        <w:rPr>
          <w:b/>
          <w:color w:val="FF0000"/>
        </w:rPr>
      </w:pPr>
      <w:r>
        <w:rPr>
          <w:b/>
        </w:rPr>
        <w:tab/>
      </w:r>
      <w:r w:rsidR="00E11461">
        <w:rPr>
          <w:b/>
        </w:rPr>
        <w:t xml:space="preserve">s predpokladaným nástupom </w:t>
      </w:r>
      <w:r w:rsidRPr="00626F85">
        <w:rPr>
          <w:b/>
          <w:color w:val="000000" w:themeColor="text1"/>
        </w:rPr>
        <w:t xml:space="preserve">1. </w:t>
      </w:r>
      <w:r w:rsidR="00ED3127">
        <w:rPr>
          <w:b/>
          <w:color w:val="000000" w:themeColor="text1"/>
        </w:rPr>
        <w:t>januára</w:t>
      </w:r>
      <w:r w:rsidR="00E11461" w:rsidRPr="00626F85">
        <w:rPr>
          <w:b/>
          <w:color w:val="000000" w:themeColor="text1"/>
        </w:rPr>
        <w:t xml:space="preserve"> 202</w:t>
      </w:r>
      <w:r w:rsidR="00ED3127">
        <w:rPr>
          <w:b/>
          <w:color w:val="000000" w:themeColor="text1"/>
        </w:rPr>
        <w:t>3</w:t>
      </w:r>
      <w:r w:rsidR="00E11461" w:rsidRPr="00626F85">
        <w:rPr>
          <w:b/>
          <w:color w:val="000000" w:themeColor="text1"/>
        </w:rPr>
        <w:t>.</w:t>
      </w:r>
      <w:r>
        <w:rPr>
          <w:b/>
        </w:rPr>
        <w:tab/>
      </w:r>
    </w:p>
    <w:p w14:paraId="1929AF09" w14:textId="77777777" w:rsidR="00E11461" w:rsidRDefault="00E11461" w:rsidP="004144AD">
      <w:pPr>
        <w:pStyle w:val="Zarkazkladnhotextu2"/>
        <w:ind w:left="720" w:firstLine="0"/>
        <w:rPr>
          <w:b/>
        </w:rPr>
      </w:pPr>
    </w:p>
    <w:p w14:paraId="43DF523B" w14:textId="77777777" w:rsidR="000C0AE3" w:rsidRDefault="000C0AE3" w:rsidP="000C0AE3">
      <w:pPr>
        <w:pStyle w:val="Default"/>
        <w:jc w:val="both"/>
        <w:rPr>
          <w:color w:val="auto"/>
        </w:rPr>
      </w:pPr>
      <w:r>
        <w:rPr>
          <w:rFonts w:ascii="Times New Roman" w:hAnsi="Times New Roman" w:cs="Times New Roman"/>
          <w:b/>
          <w:bCs/>
        </w:rPr>
        <w:t>Ponúkaný plat:</w:t>
      </w:r>
      <w:r>
        <w:t xml:space="preserve"> </w:t>
      </w:r>
      <w:r>
        <w:rPr>
          <w:rFonts w:ascii="Times New Roman" w:hAnsi="Times New Roman" w:cs="Times New Roman"/>
          <w:color w:val="auto"/>
        </w:rPr>
        <w:t>V súlade so zákonom č. 553/2003 Z. z. o odmeňovaní niektorých zamestnancov pri výkone práce vo verejnom záujme a o zmene a doplnení niektorých zákonov v znení neskorších predpisov.</w:t>
      </w:r>
    </w:p>
    <w:p w14:paraId="69627AE5" w14:textId="77777777" w:rsidR="000C0AE3" w:rsidRDefault="000C0AE3" w:rsidP="000C0AE3">
      <w:pPr>
        <w:pStyle w:val="Zarkazkladnhotextu2"/>
        <w:ind w:firstLine="0"/>
        <w:rPr>
          <w:b/>
          <w:bCs/>
        </w:rPr>
      </w:pPr>
    </w:p>
    <w:p w14:paraId="02119EC1" w14:textId="77777777" w:rsidR="000C0AE3" w:rsidRDefault="000C0AE3" w:rsidP="000C0AE3">
      <w:pPr>
        <w:pStyle w:val="Zarkazkladnhotextu2"/>
        <w:ind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Kvalifikačné predpoklady a iné požiadavky: </w:t>
      </w:r>
    </w:p>
    <w:p w14:paraId="7903F361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kvalifikačné predpoklady na výkon pedagogickej činnosti a pre príslušný druh a typ školy  podľa § 10 ods. 1, § 11 a § 39 ods. 3 zákona č. 138/2019 Z. z. o pedagogických zamestnancoch a odborných zamestnancoch a o zmene a doplnení niektorých zákonov v znení neskorších predpisov (ďalej len „zákon č. 138/2019 Z. z.“) a podľa vyhlášky MŠVVaŠ SR č. 1/2020 Z. z. o kvalifikačných predpokladoch pedagogických zamestnancov a odborných zamestnancov, </w:t>
      </w:r>
    </w:p>
    <w:p w14:paraId="43EFFF01" w14:textId="58E26E9C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najmenej 5 rokov pedagogickej činnosti podľa § 3 ods. 5 zákona č. 596/2003 Z. z. o štátnej správe v školstve a školskej samospráve a o zmene a doplnení niektorých zákonov v znení neskorších predpisov,</w:t>
      </w:r>
    </w:p>
    <w:p w14:paraId="6916A692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občianska a morálna bezúhonnosť, </w:t>
      </w:r>
    </w:p>
    <w:p w14:paraId="25012DBF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zdravotná spôsobilosť,</w:t>
      </w:r>
    </w:p>
    <w:p w14:paraId="3944B1C8" w14:textId="71553B0C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ovládanie štátneho</w:t>
      </w:r>
      <w:r w:rsidR="00C95E31">
        <w:rPr>
          <w:rFonts w:ascii="Times New Roman" w:hAnsi="Times New Roman" w:cs="Times New Roman"/>
          <w:color w:val="auto"/>
        </w:rPr>
        <w:t xml:space="preserve"> a maďarského jazyka</w:t>
      </w:r>
      <w:r>
        <w:rPr>
          <w:rFonts w:ascii="Times New Roman" w:hAnsi="Times New Roman" w:cs="Times New Roman"/>
          <w:color w:val="auto"/>
        </w:rPr>
        <w:t>,</w:t>
      </w:r>
    </w:p>
    <w:p w14:paraId="1B6524BE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spôsobilosť na právne úkony v plnom rozsahu,</w:t>
      </w:r>
    </w:p>
    <w:p w14:paraId="123F53C2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znalosť príslušnej legislatívy,</w:t>
      </w:r>
    </w:p>
    <w:p w14:paraId="227CFEF0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riadiace, komunikačné a organizačné schopnosti, znalosť práce s PC </w:t>
      </w:r>
    </w:p>
    <w:p w14:paraId="304CFF47" w14:textId="77777777" w:rsidR="000C0AE3" w:rsidRDefault="000C0AE3" w:rsidP="000C0AE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flexibilita, zodpovednosť a spoľahlivosť </w:t>
      </w:r>
    </w:p>
    <w:p w14:paraId="14EA0237" w14:textId="77777777" w:rsidR="000C0AE3" w:rsidRDefault="000C0AE3" w:rsidP="000C0AE3">
      <w:pPr>
        <w:pStyle w:val="Default"/>
        <w:rPr>
          <w:color w:val="auto"/>
        </w:rPr>
      </w:pPr>
    </w:p>
    <w:p w14:paraId="7063AD07" w14:textId="77777777" w:rsidR="000C0AE3" w:rsidRDefault="000C0AE3" w:rsidP="000C0AE3">
      <w:pPr>
        <w:pStyle w:val="Default"/>
        <w:rPr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Zoznam požadovaných dokladov k žiadosti do výberového konania: </w:t>
      </w:r>
    </w:p>
    <w:p w14:paraId="3AF1D676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písomná žiadosť o zaradenie do výberového konania </w:t>
      </w:r>
    </w:p>
    <w:p w14:paraId="6ABD3C84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overené kópie dokladov o dosiahnutom vzdelaní,</w:t>
      </w:r>
    </w:p>
    <w:p w14:paraId="164770DC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potvrdenie o dĺžke výkonu činnosti pedagogického zamestnanca,</w:t>
      </w:r>
    </w:p>
    <w:p w14:paraId="4DC169A2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profesijný štruktúrovaný životopis, </w:t>
      </w:r>
    </w:p>
    <w:p w14:paraId="2A7C3530" w14:textId="39CF633C" w:rsidR="000C0AE3" w:rsidRPr="00655910" w:rsidRDefault="000C0AE3" w:rsidP="000C0AE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písomný návrh koncepčného zámeru rozvoja školy (rozsah maximálne 3 strany) </w:t>
      </w:r>
    </w:p>
    <w:p w14:paraId="7A113B1D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čestné vyhlásenie o splnení predpokladu bezúhonnosti  podľa § 15 ods. 1 zákona č. 138/2019 Z. z.,</w:t>
      </w:r>
    </w:p>
    <w:p w14:paraId="0215CF16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lekárske potvrdenie o telesnej spôsobilosti a o duševnej spôsobilosti pre výkon činnosti pedagogického zamestnanca,</w:t>
      </w:r>
    </w:p>
    <w:p w14:paraId="19B622BC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písomný súhlas uchádzača so spracovaním osobných údajov pre účely výberového konania v súlade so zákonom č. 18/2018 Z. z. o ochrane osobných údajov a o zmene a doplnení niektorých zákonov v znení zákona č. 221/2019 Z. z.,</w:t>
      </w:r>
    </w:p>
    <w:p w14:paraId="7B5F526C" w14:textId="77777777" w:rsidR="000C0AE3" w:rsidRDefault="000C0AE3" w:rsidP="000C0AE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čestné vyhlásenie o pravdivosti všetkých údajov uvádzaných v prílohe žiadosti </w:t>
      </w:r>
    </w:p>
    <w:p w14:paraId="12E9FF0F" w14:textId="77777777" w:rsidR="000C0AE3" w:rsidRDefault="000C0AE3" w:rsidP="000C0AE3">
      <w:pPr>
        <w:pStyle w:val="Zarkazkladnhotextu2"/>
        <w:ind w:firstLine="0"/>
        <w:rPr>
          <w:u w:val="single"/>
        </w:rPr>
      </w:pPr>
    </w:p>
    <w:p w14:paraId="35EAA5D0" w14:textId="77777777" w:rsidR="000C0AE3" w:rsidRPr="009B658B" w:rsidRDefault="000C0AE3" w:rsidP="000C0AE3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9B658B">
        <w:rPr>
          <w:rFonts w:ascii="Times New Roman" w:hAnsi="Times New Roman" w:cs="Times New Roman"/>
          <w:b/>
          <w:bCs/>
          <w:color w:val="auto"/>
          <w:u w:val="single"/>
        </w:rPr>
        <w:t xml:space="preserve">Dátum a miesto podania žiadosti o účasť na výberovom konaní : </w:t>
      </w:r>
    </w:p>
    <w:p w14:paraId="05E7DB5B" w14:textId="77777777" w:rsidR="000C0AE3" w:rsidRDefault="000C0AE3" w:rsidP="000C0AE3">
      <w:pPr>
        <w:pStyle w:val="Default"/>
        <w:rPr>
          <w:color w:val="auto"/>
        </w:rPr>
      </w:pPr>
    </w:p>
    <w:p w14:paraId="2AD6EDC7" w14:textId="10825010" w:rsidR="000C0AE3" w:rsidRPr="00005FEB" w:rsidRDefault="000C0AE3" w:rsidP="000C0AE3">
      <w:pPr>
        <w:pStyle w:val="Zarkazkladnhotextu2"/>
        <w:ind w:firstLine="360"/>
        <w:rPr>
          <w:szCs w:val="24"/>
        </w:rPr>
      </w:pPr>
      <w:r>
        <w:rPr>
          <w:b/>
          <w:szCs w:val="24"/>
        </w:rPr>
        <w:t xml:space="preserve">Žiadosť o účasť na výberovom konaní </w:t>
      </w:r>
      <w:r>
        <w:rPr>
          <w:szCs w:val="24"/>
        </w:rPr>
        <w:t xml:space="preserve">s požadovanými dokladmi treba zaslať poštou alebo osobne doručiť v obálke označenej „ Výberové konanie na ZŠ </w:t>
      </w:r>
      <w:r w:rsidRPr="00005FEB">
        <w:rPr>
          <w:szCs w:val="24"/>
        </w:rPr>
        <w:t xml:space="preserve">- neotvárať“ </w:t>
      </w:r>
      <w:r w:rsidRPr="00005FEB">
        <w:rPr>
          <w:b/>
          <w:szCs w:val="24"/>
        </w:rPr>
        <w:t xml:space="preserve">do </w:t>
      </w:r>
      <w:r w:rsidR="006022AF">
        <w:rPr>
          <w:b/>
          <w:color w:val="000000" w:themeColor="text1"/>
          <w:szCs w:val="24"/>
        </w:rPr>
        <w:t>16</w:t>
      </w:r>
      <w:r w:rsidR="005877FA">
        <w:rPr>
          <w:b/>
          <w:color w:val="000000" w:themeColor="text1"/>
          <w:szCs w:val="24"/>
        </w:rPr>
        <w:t>.1</w:t>
      </w:r>
      <w:r w:rsidR="006022AF">
        <w:rPr>
          <w:b/>
          <w:color w:val="000000" w:themeColor="text1"/>
          <w:szCs w:val="24"/>
        </w:rPr>
        <w:t>2</w:t>
      </w:r>
      <w:r w:rsidRPr="00005FEB">
        <w:rPr>
          <w:b/>
          <w:szCs w:val="24"/>
        </w:rPr>
        <w:t>. 202</w:t>
      </w:r>
      <w:r w:rsidR="008711D2">
        <w:rPr>
          <w:b/>
          <w:szCs w:val="24"/>
        </w:rPr>
        <w:t>2</w:t>
      </w:r>
      <w:r w:rsidRPr="00005FEB">
        <w:rPr>
          <w:b/>
          <w:szCs w:val="24"/>
        </w:rPr>
        <w:t xml:space="preserve"> do 12,00 hod. na adresu:</w:t>
      </w:r>
      <w:r w:rsidRPr="00005FEB">
        <w:rPr>
          <w:szCs w:val="24"/>
        </w:rPr>
        <w:t xml:space="preserve">  </w:t>
      </w:r>
      <w:r w:rsidR="002A75AF" w:rsidRPr="00005FEB">
        <w:rPr>
          <w:szCs w:val="24"/>
        </w:rPr>
        <w:t>Obecný</w:t>
      </w:r>
      <w:r w:rsidRPr="00005FEB">
        <w:rPr>
          <w:szCs w:val="24"/>
        </w:rPr>
        <w:t xml:space="preserve"> úrad </w:t>
      </w:r>
      <w:r w:rsidR="008711D2">
        <w:rPr>
          <w:szCs w:val="24"/>
        </w:rPr>
        <w:t>Tureň č. 36, 903 01 Senec</w:t>
      </w:r>
      <w:r w:rsidRPr="00005FEB">
        <w:rPr>
          <w:szCs w:val="24"/>
        </w:rPr>
        <w:t xml:space="preserve">. Prihlášky zaslané po termíne sa do výberového konania nezaradia.    </w:t>
      </w:r>
    </w:p>
    <w:p w14:paraId="126CBC38" w14:textId="77777777" w:rsidR="000C0AE3" w:rsidRDefault="000C0AE3" w:rsidP="000C0AE3">
      <w:pPr>
        <w:pStyle w:val="Default"/>
        <w:jc w:val="both"/>
        <w:rPr>
          <w:color w:val="auto"/>
          <w:sz w:val="23"/>
          <w:szCs w:val="23"/>
        </w:rPr>
      </w:pPr>
      <w:r w:rsidRPr="00005FEB">
        <w:rPr>
          <w:rFonts w:ascii="Times New Roman" w:hAnsi="Times New Roman" w:cs="Times New Roman"/>
          <w:color w:val="auto"/>
        </w:rPr>
        <w:t xml:space="preserve">Termín a miesto výberového konania bude prihláseným uchádzačom, ktorí spĺňajú </w:t>
      </w:r>
      <w:r>
        <w:rPr>
          <w:rFonts w:ascii="Times New Roman" w:hAnsi="Times New Roman" w:cs="Times New Roman"/>
          <w:color w:val="auto"/>
        </w:rPr>
        <w:t>požadované predpoklady, oznámený písomne najmenej 7 dní pred jeho uskutočnením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07D6A69" w14:textId="2DE8F4EE" w:rsidR="000C0AE3" w:rsidRDefault="000C0AE3" w:rsidP="000C0AE3">
      <w:pPr>
        <w:pStyle w:val="Default"/>
        <w:rPr>
          <w:color w:val="auto"/>
          <w:sz w:val="23"/>
          <w:szCs w:val="23"/>
        </w:rPr>
      </w:pPr>
    </w:p>
    <w:p w14:paraId="5D0922D4" w14:textId="428A0D16" w:rsidR="00E04625" w:rsidRDefault="00E04625" w:rsidP="000C0AE3">
      <w:pPr>
        <w:pStyle w:val="Default"/>
        <w:rPr>
          <w:color w:val="auto"/>
          <w:sz w:val="23"/>
          <w:szCs w:val="23"/>
        </w:rPr>
      </w:pPr>
    </w:p>
    <w:p w14:paraId="4524D850" w14:textId="77777777" w:rsidR="00E04625" w:rsidRDefault="00E04625" w:rsidP="000C0AE3">
      <w:pPr>
        <w:pStyle w:val="Default"/>
        <w:rPr>
          <w:color w:val="auto"/>
          <w:sz w:val="23"/>
          <w:szCs w:val="23"/>
        </w:rPr>
      </w:pPr>
    </w:p>
    <w:p w14:paraId="16683595" w14:textId="77777777" w:rsidR="000C0AE3" w:rsidRDefault="000C0AE3" w:rsidP="000C0AE3">
      <w:pPr>
        <w:pStyle w:val="Zarkazkladnhotextu2"/>
        <w:ind w:firstLine="0"/>
      </w:pPr>
    </w:p>
    <w:p w14:paraId="36DC5D49" w14:textId="77777777" w:rsidR="000C0AE3" w:rsidRDefault="000C0AE3" w:rsidP="000C0AE3">
      <w:pPr>
        <w:pStyle w:val="Zarkazkladnhotextu2"/>
        <w:ind w:firstLine="0"/>
        <w:jc w:val="left"/>
      </w:pPr>
    </w:p>
    <w:p w14:paraId="3EF39049" w14:textId="626332E6" w:rsidR="000C0AE3" w:rsidRPr="00A44B97" w:rsidRDefault="008711D2" w:rsidP="000C0AE3">
      <w:pPr>
        <w:pStyle w:val="Zarkazkladnhotextu2"/>
        <w:ind w:firstLine="0"/>
        <w:jc w:val="left"/>
      </w:pPr>
      <w:r>
        <w:t xml:space="preserve">Tureň: </w:t>
      </w:r>
      <w:r w:rsidR="000C0AE3">
        <w:t xml:space="preserve"> </w:t>
      </w:r>
      <w:r w:rsidR="006022AF">
        <w:rPr>
          <w:color w:val="000000" w:themeColor="text1"/>
        </w:rPr>
        <w:t>15.11</w:t>
      </w:r>
      <w:r w:rsidR="00626F85" w:rsidRPr="00626F85">
        <w:rPr>
          <w:color w:val="000000" w:themeColor="text1"/>
        </w:rPr>
        <w:t>.</w:t>
      </w:r>
      <w:r w:rsidR="000C0AE3" w:rsidRPr="00626F85">
        <w:rPr>
          <w:color w:val="000000" w:themeColor="text1"/>
        </w:rPr>
        <w:t>202</w:t>
      </w:r>
      <w:r w:rsidRPr="00626F85">
        <w:rPr>
          <w:color w:val="000000" w:themeColor="text1"/>
        </w:rPr>
        <w:t>2</w:t>
      </w:r>
      <w:r w:rsidR="000C0AE3" w:rsidRPr="00A44B97">
        <w:tab/>
      </w:r>
      <w:r w:rsidR="000C0AE3" w:rsidRPr="00A44B97">
        <w:tab/>
      </w:r>
      <w:r w:rsidR="000C0AE3" w:rsidRPr="00A44B97">
        <w:tab/>
      </w:r>
      <w:r w:rsidR="000C0AE3" w:rsidRPr="00A44B97">
        <w:tab/>
      </w:r>
      <w:r w:rsidR="000C0AE3" w:rsidRPr="00A44B97">
        <w:tab/>
        <w:t xml:space="preserve">   </w:t>
      </w:r>
      <w:r w:rsidR="000C0AE3" w:rsidRPr="00A44B97">
        <w:tab/>
        <w:t xml:space="preserve"> </w:t>
      </w:r>
      <w:r w:rsidR="001C7558" w:rsidRPr="00A44B97">
        <w:t xml:space="preserve">          </w:t>
      </w:r>
      <w:r w:rsidR="000C0AE3" w:rsidRPr="00A44B97">
        <w:t xml:space="preserve"> </w:t>
      </w:r>
      <w:r>
        <w:t>Štefan Čermák</w:t>
      </w:r>
    </w:p>
    <w:p w14:paraId="20F32766" w14:textId="38C76457" w:rsidR="000C0AE3" w:rsidRDefault="000C0AE3" w:rsidP="000C0AE3">
      <w:pPr>
        <w:pStyle w:val="Zarkazkladnhotextu2"/>
        <w:ind w:firstLine="0"/>
        <w:jc w:val="left"/>
      </w:pPr>
      <w:r w:rsidRPr="00A44B97">
        <w:tab/>
      </w:r>
      <w:r w:rsidRPr="00A44B97">
        <w:tab/>
      </w:r>
      <w:r w:rsidRPr="00A44B97">
        <w:tab/>
      </w:r>
      <w:r w:rsidRPr="00A44B97">
        <w:tab/>
      </w:r>
      <w:r>
        <w:tab/>
      </w:r>
      <w:r>
        <w:tab/>
        <w:t xml:space="preserve">     </w:t>
      </w:r>
      <w:r>
        <w:tab/>
        <w:t xml:space="preserve">          </w:t>
      </w:r>
      <w:r w:rsidR="006501E8">
        <w:t xml:space="preserve">   </w:t>
      </w:r>
      <w:r>
        <w:t xml:space="preserve"> </w:t>
      </w:r>
      <w:r w:rsidR="008711D2">
        <w:t xml:space="preserve">    </w:t>
      </w:r>
      <w:r>
        <w:t xml:space="preserve">  </w:t>
      </w:r>
      <w:r w:rsidR="008711D2">
        <w:t>s</w:t>
      </w:r>
      <w:r w:rsidR="002A75AF">
        <w:t>taro</w:t>
      </w:r>
      <w:r w:rsidR="00EF6187">
        <w:t>s</w:t>
      </w:r>
      <w:r w:rsidR="008711D2">
        <w:t xml:space="preserve">ta </w:t>
      </w:r>
      <w:r w:rsidR="002A75AF">
        <w:t xml:space="preserve">obce </w:t>
      </w:r>
      <w:r w:rsidR="008711D2">
        <w:t>Tureň</w:t>
      </w:r>
    </w:p>
    <w:p w14:paraId="2B3B3698" w14:textId="77777777" w:rsidR="001F61A7" w:rsidRDefault="001F61A7"/>
    <w:sectPr w:rsidR="001F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12D50"/>
    <w:multiLevelType w:val="hybridMultilevel"/>
    <w:tmpl w:val="30AA7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0D8"/>
    <w:multiLevelType w:val="hybridMultilevel"/>
    <w:tmpl w:val="79ECB7AE"/>
    <w:lvl w:ilvl="0" w:tplc="1BFC0E50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D67E28"/>
    <w:multiLevelType w:val="hybridMultilevel"/>
    <w:tmpl w:val="24426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E3"/>
    <w:rsid w:val="00005FEB"/>
    <w:rsid w:val="000C0AE3"/>
    <w:rsid w:val="000D3DDF"/>
    <w:rsid w:val="000E533B"/>
    <w:rsid w:val="00111B0C"/>
    <w:rsid w:val="001C7558"/>
    <w:rsid w:val="001F61A7"/>
    <w:rsid w:val="002A385A"/>
    <w:rsid w:val="002A75AF"/>
    <w:rsid w:val="002C44B0"/>
    <w:rsid w:val="00300CC6"/>
    <w:rsid w:val="004144AD"/>
    <w:rsid w:val="004D2995"/>
    <w:rsid w:val="004E374E"/>
    <w:rsid w:val="00523892"/>
    <w:rsid w:val="005877FA"/>
    <w:rsid w:val="00593ABF"/>
    <w:rsid w:val="005F3796"/>
    <w:rsid w:val="006022AF"/>
    <w:rsid w:val="00626F85"/>
    <w:rsid w:val="006501E8"/>
    <w:rsid w:val="00655910"/>
    <w:rsid w:val="006A73B6"/>
    <w:rsid w:val="007B18D7"/>
    <w:rsid w:val="00815B05"/>
    <w:rsid w:val="008711D2"/>
    <w:rsid w:val="008B2783"/>
    <w:rsid w:val="00913CE8"/>
    <w:rsid w:val="00924B1B"/>
    <w:rsid w:val="00945F2B"/>
    <w:rsid w:val="009B658B"/>
    <w:rsid w:val="009F1EA8"/>
    <w:rsid w:val="00A44B97"/>
    <w:rsid w:val="00C95E31"/>
    <w:rsid w:val="00D04807"/>
    <w:rsid w:val="00D47E8A"/>
    <w:rsid w:val="00DB70BD"/>
    <w:rsid w:val="00DF1114"/>
    <w:rsid w:val="00E04625"/>
    <w:rsid w:val="00E11461"/>
    <w:rsid w:val="00ED3127"/>
    <w:rsid w:val="00EE6C4C"/>
    <w:rsid w:val="00E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DB58"/>
  <w15:chartTrackingRefBased/>
  <w15:docId w15:val="{983B7D29-A6D9-4B1F-81A6-013FC7E3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0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C0AE3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C0AE3"/>
    <w:pPr>
      <w:keepNext/>
      <w:ind w:firstLine="708"/>
      <w:jc w:val="center"/>
      <w:outlineLvl w:val="4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C0AE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0C0AE3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Textkomentra">
    <w:name w:val="annotation text"/>
    <w:basedOn w:val="Normlny"/>
    <w:link w:val="TextkomentraChar"/>
    <w:semiHidden/>
    <w:unhideWhenUsed/>
    <w:rsid w:val="000C0AE3"/>
  </w:style>
  <w:style w:type="character" w:customStyle="1" w:styleId="TextkomentraChar">
    <w:name w:val="Text komentára Char"/>
    <w:basedOn w:val="Predvolenpsmoodseku"/>
    <w:link w:val="Textkomentra"/>
    <w:semiHidden/>
    <w:rsid w:val="000C0AE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0C0AE3"/>
    <w:pPr>
      <w:ind w:firstLine="708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0C0AE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0C0A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semiHidden/>
    <w:unhideWhenUsed/>
    <w:rsid w:val="000C0A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NET-PC</cp:lastModifiedBy>
  <cp:revision>2</cp:revision>
  <cp:lastPrinted>2022-11-15T07:18:00Z</cp:lastPrinted>
  <dcterms:created xsi:type="dcterms:W3CDTF">2022-11-15T07:44:00Z</dcterms:created>
  <dcterms:modified xsi:type="dcterms:W3CDTF">2022-11-15T07:44:00Z</dcterms:modified>
</cp:coreProperties>
</file>