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7"/>
        <w:gridCol w:w="285"/>
      </w:tblGrid>
      <w:tr w:rsidR="00F34EA3" w:rsidRPr="00F34EA3" w14:paraId="177A8D15" w14:textId="77777777" w:rsidTr="00F34EA3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16E3E01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  <w:t>Respirátory prestanú byť povinné - Pripomíname situácie, kedy má dobrovoľná ochrana naďalej význam</w:t>
            </w:r>
          </w:p>
        </w:tc>
        <w:tc>
          <w:tcPr>
            <w:tcW w:w="5000" w:type="pct"/>
            <w:vAlign w:val="center"/>
            <w:hideMark/>
          </w:tcPr>
          <w:p w14:paraId="2D4DA9DF" w14:textId="77777777" w:rsidR="00F34EA3" w:rsidRPr="00F34EA3" w:rsidRDefault="00F34EA3" w:rsidP="00F3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7"/>
                <w:szCs w:val="27"/>
                <w:lang w:eastAsia="sk-SK"/>
                <w14:ligatures w14:val="none"/>
              </w:rPr>
              <w:drawing>
                <wp:inline distT="0" distB="0" distL="0" distR="0" wp14:anchorId="68EE5551" wp14:editId="1A4C0574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31387" w14:textId="77777777" w:rsidR="00F34EA3" w:rsidRPr="00F34EA3" w:rsidRDefault="00F34EA3" w:rsidP="00F34EA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sk-SK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34EA3" w:rsidRPr="00F34EA3" w14:paraId="647A8EFE" w14:textId="77777777" w:rsidTr="00F34E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10505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hyperlink r:id="rId7" w:history="1">
              <w:r w:rsidRPr="00F34EA3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k-SK"/>
                  <w14:ligatures w14:val="none"/>
                </w:rPr>
                <w:t>Tlačové správy</w:t>
              </w:r>
            </w:hyperlink>
          </w:p>
        </w:tc>
      </w:tr>
      <w:tr w:rsidR="00F34EA3" w:rsidRPr="00F34EA3" w14:paraId="616EEFC0" w14:textId="77777777" w:rsidTr="00F34EA3">
        <w:trPr>
          <w:tblCellSpacing w:w="15" w:type="dxa"/>
        </w:trPr>
        <w:tc>
          <w:tcPr>
            <w:tcW w:w="0" w:type="auto"/>
            <w:hideMark/>
          </w:tcPr>
          <w:p w14:paraId="4CCCA1FB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  <w:t>Piatok, 12. máj 2023 10:58</w:t>
            </w:r>
          </w:p>
        </w:tc>
      </w:tr>
      <w:tr w:rsidR="00F34EA3" w:rsidRPr="00F34EA3" w14:paraId="72F09F9D" w14:textId="77777777" w:rsidTr="00F34EA3">
        <w:trPr>
          <w:tblCellSpacing w:w="15" w:type="dxa"/>
        </w:trPr>
        <w:tc>
          <w:tcPr>
            <w:tcW w:w="0" w:type="auto"/>
            <w:hideMark/>
          </w:tcPr>
          <w:p w14:paraId="77F08338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 účinnosťou od pondelka 15. mája 2023 rušíme vyhlášku č. 35/2022, ktorá reguluje nosenie respirátorov v nemocniciach, v čakárňach a ambulanciách lekárov, v domovoch sociálnych služieb a v lekárňach. Od tohto dátumu už v uvedených priestoroch nebude povinné prekrytie horných dýchacích ciest.</w:t>
            </w:r>
          </w:p>
          <w:p w14:paraId="60E6FFD1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K tomuto kroku pristupujeme vzhľadom na postupné zlepšovanie epidemiologickej situácie</w:t>
            </w: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vo výskyte akútnych respiračných ochorení na území Slovenskej republiky. Išlo o poslednú vyhlášku ÚVZ SR súvisiacu s COVID-19, ktorá bola ešte v platnosti. Vývoj epidemiologickej situácie budeme naďalej dôsledne monitorovať.</w:t>
            </w:r>
          </w:p>
          <w:p w14:paraId="18F0D42A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Hoci už prekrytie horných dýchacích ciest nebude v nemocniciach, v čakárňach</w:t>
            </w: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a v  ambulanciách lekárov, v domovoch sociálnych služieb a v lekárňach od 15. mája 2023 povinné, nosenie respirátora návštevníkom v týchto priestoroch odporúčame. Nachádzajú sa</w:t>
            </w: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 xml:space="preserve">v nich zraniteľné skupiny osôb - ľudia s akútnymi či chronickými ochoreniami, </w:t>
            </w:r>
            <w:proofErr w:type="spellStart"/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imunokompromitované</w:t>
            </w:r>
            <w:proofErr w:type="spellEnd"/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osoby, tehotné ženy či osoby vo vyššom veku.</w:t>
            </w:r>
          </w:p>
          <w:p w14:paraId="6A07FD90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Prekrytie horných dýchacích ciest respirátorom alebo rúškom naďalej odporúčame aj:</w:t>
            </w:r>
          </w:p>
          <w:p w14:paraId="4F9760E4" w14:textId="77777777" w:rsidR="00F34EA3" w:rsidRPr="00F34EA3" w:rsidRDefault="00F34EA3" w:rsidP="00F34EA3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osobám, ktoré začínajú pociťovať príznaky respiračného ochorenia,</w:t>
            </w:r>
          </w:p>
          <w:p w14:paraId="7D6CF406" w14:textId="77777777" w:rsidR="00F34EA3" w:rsidRPr="00F34EA3" w:rsidRDefault="00F34EA3" w:rsidP="00F34EA3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 preplnených prostriedkoch verejnej hromadnej dopravy (MHD, prímestské, diaľkové autobusy a vlaky),</w:t>
            </w:r>
          </w:p>
          <w:p w14:paraId="57DA8B48" w14:textId="77777777" w:rsidR="00F34EA3" w:rsidRPr="00F34EA3" w:rsidRDefault="00F34EA3" w:rsidP="00F34EA3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 preplnených interiéroch, ako sú úrady, obchody, prevádzky služieb, prevádzky spoločného stravovania, kultúrne a športové zariadenia: divadlá, kiná, múzeá, športové haly, bohoslužobné priestory a podobne, </w:t>
            </w:r>
          </w:p>
          <w:p w14:paraId="761E21CB" w14:textId="77777777" w:rsidR="00F34EA3" w:rsidRPr="00F34EA3" w:rsidRDefault="00F34EA3" w:rsidP="00F34EA3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 hromadných podujatiach aj v exteriéri, kde dochádza k hromadeniu sa ľudí v tesnej blízkosti (spoločenské, kultúrne a športové podujatia, ako sú koncerty, divadlá, kiná</w:t>
            </w: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a pod.),</w:t>
            </w:r>
          </w:p>
          <w:p w14:paraId="7D036460" w14:textId="77777777" w:rsidR="00F34EA3" w:rsidRPr="00F34EA3" w:rsidRDefault="00F34EA3" w:rsidP="00F34EA3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počas cesty do zahraničia hromadnými prostriedkami (autobusy, vlaky, lietadlá) a na preplnených miestach v zahraničí (napríklad letiská).</w:t>
            </w:r>
          </w:p>
          <w:p w14:paraId="062EABFE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Ďalším dôležitým krokom k ochrane svojho zdravia a okolia je </w:t>
            </w:r>
            <w:hyperlink r:id="rId8" w:history="1">
              <w:r w:rsidRPr="00F34EA3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sk-SK"/>
                  <w14:ligatures w14:val="none"/>
                </w:rPr>
                <w:t>dôkladné umývanie rúk</w:t>
              </w:r>
            </w:hyperlink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 ktoré chráni pred mnohými infekčnými ochoreniami.</w:t>
            </w:r>
          </w:p>
          <w:p w14:paraId="4788DF27" w14:textId="77777777" w:rsidR="00F34EA3" w:rsidRPr="00F34EA3" w:rsidRDefault="00F34EA3" w:rsidP="00F3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Svetová zdravotnícka organizácia (WHO) v piatok 5. mája 2023 odvolala stav ohrozenia verejného zdravia medzinárodného významu. V prvom rade to značí ústup z pohotovostného krízového režimu, odborníci však budú situáciu v súvislosti s COVID-19 naďalej sledovať</w:t>
            </w:r>
            <w:r w:rsidRPr="00F34EA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>a vyhodnocovať. Nemožno vylúčiť, že vírus bude spôsobovať ďalšie zvýšené krivky chorobnosti. V súčasnosti už sú však k dispozícii nástroje, ktorými je možné zmierňovať dopady ďalšieho možného nárastu počtu ochorení na COVID-19 (vakcíny proti COVID-19, dostupná diagnostika, liečebné postupy). Dôležité bude tiež naďalej sledovať, ako sa bude vyvíjať situácia s koronavírusom SARS-CoV-2.</w:t>
            </w:r>
          </w:p>
          <w:p w14:paraId="68E5B7A1" w14:textId="77777777" w:rsidR="00F34EA3" w:rsidRPr="00F34EA3" w:rsidRDefault="00F34EA3" w:rsidP="00F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</w:r>
            <w:r w:rsidRPr="00F34E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br/>
              <w:t xml:space="preserve">PhDr. RNDr. MUDr. Ján </w:t>
            </w:r>
            <w:proofErr w:type="spellStart"/>
            <w:r w:rsidRPr="00F34E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Mikas</w:t>
            </w:r>
            <w:proofErr w:type="spellEnd"/>
            <w:r w:rsidRPr="00F34E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, PhD., MPH</w:t>
            </w:r>
          </w:p>
          <w:p w14:paraId="4FC27ADF" w14:textId="77777777" w:rsidR="00F34EA3" w:rsidRPr="00F34EA3" w:rsidRDefault="00F34EA3" w:rsidP="00F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k-SK"/>
                <w14:ligatures w14:val="none"/>
              </w:rPr>
            </w:pPr>
            <w:r w:rsidRPr="00F34E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hlavný hygienik Slovenskej republiky</w:t>
            </w:r>
          </w:p>
        </w:tc>
      </w:tr>
    </w:tbl>
    <w:p w14:paraId="531697BA" w14:textId="14284BBD" w:rsidR="00100EB2" w:rsidRDefault="00F34EA3">
      <w:r w:rsidRPr="00F34EA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  <w:t> </w:t>
      </w:r>
    </w:p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422FB"/>
    <w:multiLevelType w:val="multilevel"/>
    <w:tmpl w:val="403A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78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3"/>
    <w:rsid w:val="00100EB2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9214"/>
  <w15:chartTrackingRefBased/>
  <w15:docId w15:val="{78D4B9F7-C282-411B-85B0-6719B42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content&amp;view=article&amp;id=5654:svetovy-de-hygieny-ruk-5-5-istymi-rukami-chranite-pred-infeknymi-ochoreniami-seba-i-okolie&amp;catid=56:tlaove-spravy&amp;Itemid=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content&amp;view=category&amp;id=56:tlaove-spravy&amp;layout=blog&amp;Itemid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uvzsr.sk/index.php?view=article&amp;catid=56%3Atlaove-spravy&amp;id=5665%3Arespiratory-prestanu-by-povinne-pripominame-situacie-kedy-ma-dobrovona-ochrana-naalej-vyznam&amp;tmpl=component&amp;print=1&amp;layout=default&amp;page=&amp;option=com_content&amp;Itemid=6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cp:lastPrinted>2023-05-12T12:06:00Z</cp:lastPrinted>
  <dcterms:created xsi:type="dcterms:W3CDTF">2023-05-12T12:06:00Z</dcterms:created>
  <dcterms:modified xsi:type="dcterms:W3CDTF">2023-05-12T12:06:00Z</dcterms:modified>
</cp:coreProperties>
</file>